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  <w:r w:rsidRPr="007E2D5B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Донская государственная публичная библиотека</w:t>
      </w:r>
    </w:p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  <w:r w:rsidRPr="007E2D5B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Отдел деловой и социальной информации</w:t>
      </w:r>
    </w:p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7E2D5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Список литературы (книжные издания, статьи из журналов) </w:t>
      </w:r>
    </w:p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7E2D5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к мастер-классу: «Ораторское искусство для предпринимателя»</w:t>
      </w:r>
    </w:p>
    <w:p w:rsidR="009A7E2B" w:rsidRPr="007E2D5B" w:rsidRDefault="009A7E2B" w:rsidP="009A7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32"/>
        </w:rPr>
      </w:pPr>
      <w:r w:rsidRPr="007E2D5B"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32"/>
        </w:rPr>
        <w:t xml:space="preserve"> (к заседанию клуба «Предпринимательская среда» 24 сентября 2016 г.)</w:t>
      </w:r>
    </w:p>
    <w:p w:rsidR="00536B70" w:rsidRPr="007E2D5B" w:rsidRDefault="009A7E2B" w:rsidP="00C767AF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7E2D5B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</w:t>
      </w:r>
    </w:p>
    <w:p w:rsidR="009A7E2B" w:rsidRDefault="009A7E2B" w:rsidP="00C767AF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</w:p>
    <w:p w:rsidR="009A7E2B" w:rsidRPr="009A7E2B" w:rsidRDefault="009A7E2B" w:rsidP="007E2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Книжные издания</w:t>
      </w:r>
      <w:r w:rsidRPr="009A7E2B">
        <w:rPr>
          <w:b/>
          <w:bCs/>
          <w:color w:val="000000"/>
          <w:sz w:val="28"/>
          <w:szCs w:val="28"/>
          <w:u w:val="single"/>
        </w:rPr>
        <w:t>:</w:t>
      </w:r>
    </w:p>
    <w:p w:rsidR="009A7E2B" w:rsidRPr="009A7E2B" w:rsidRDefault="009A7E2B" w:rsidP="00C767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5A0F1D" w:rsidRPr="009A7E2B" w:rsidRDefault="005A0F1D" w:rsidP="00BD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E2B">
        <w:rPr>
          <w:b/>
          <w:bCs/>
          <w:color w:val="000000"/>
          <w:sz w:val="28"/>
          <w:szCs w:val="28"/>
        </w:rPr>
        <w:t>Аннушкин, Владимир Иванович.</w:t>
      </w:r>
      <w:r w:rsidR="00FA4482">
        <w:rPr>
          <w:b/>
          <w:bCs/>
          <w:color w:val="000000"/>
          <w:sz w:val="28"/>
          <w:szCs w:val="28"/>
        </w:rPr>
        <w:t xml:space="preserve"> </w:t>
      </w:r>
      <w:r w:rsidRPr="009A7E2B">
        <w:rPr>
          <w:color w:val="000000"/>
          <w:sz w:val="28"/>
          <w:szCs w:val="28"/>
        </w:rPr>
        <w:t>Первая русская Риторика XVII в.</w:t>
      </w:r>
      <w:proofErr w:type="gramStart"/>
      <w:r w:rsidRPr="009A7E2B">
        <w:rPr>
          <w:color w:val="000000"/>
          <w:sz w:val="28"/>
          <w:szCs w:val="28"/>
        </w:rPr>
        <w:t xml:space="preserve"> :</w:t>
      </w:r>
      <w:proofErr w:type="gramEnd"/>
    </w:p>
    <w:p w:rsidR="005A0F1D" w:rsidRPr="009A7E2B" w:rsidRDefault="005A0F1D" w:rsidP="00C67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E2B">
        <w:rPr>
          <w:color w:val="000000"/>
          <w:sz w:val="28"/>
          <w:szCs w:val="28"/>
        </w:rPr>
        <w:t>текст. Перевод. Исследование / В.</w:t>
      </w:r>
      <w:r w:rsidR="00FA4482">
        <w:rPr>
          <w:color w:val="000000"/>
          <w:sz w:val="28"/>
          <w:szCs w:val="28"/>
        </w:rPr>
        <w:t xml:space="preserve"> </w:t>
      </w:r>
      <w:r w:rsidRPr="009A7E2B">
        <w:rPr>
          <w:color w:val="000000"/>
          <w:sz w:val="28"/>
          <w:szCs w:val="28"/>
        </w:rPr>
        <w:t>И.</w:t>
      </w:r>
      <w:r w:rsidR="00FA4482">
        <w:rPr>
          <w:color w:val="000000"/>
          <w:sz w:val="28"/>
          <w:szCs w:val="28"/>
        </w:rPr>
        <w:t xml:space="preserve"> </w:t>
      </w:r>
      <w:proofErr w:type="gramStart"/>
      <w:r w:rsidRPr="009A7E2B">
        <w:rPr>
          <w:color w:val="000000"/>
          <w:sz w:val="28"/>
          <w:szCs w:val="28"/>
        </w:rPr>
        <w:t>Аннушкин</w:t>
      </w:r>
      <w:proofErr w:type="gramEnd"/>
      <w:r w:rsidRPr="009A7E2B">
        <w:rPr>
          <w:color w:val="000000"/>
          <w:sz w:val="28"/>
          <w:szCs w:val="28"/>
        </w:rPr>
        <w:t>. - Москва</w:t>
      </w:r>
      <w:proofErr w:type="gramStart"/>
      <w:r w:rsidRPr="009A7E2B">
        <w:rPr>
          <w:color w:val="000000"/>
          <w:sz w:val="28"/>
          <w:szCs w:val="28"/>
        </w:rPr>
        <w:t xml:space="preserve"> :</w:t>
      </w:r>
      <w:proofErr w:type="gramEnd"/>
      <w:r w:rsidRPr="009A7E2B">
        <w:rPr>
          <w:color w:val="000000"/>
          <w:sz w:val="28"/>
          <w:szCs w:val="28"/>
        </w:rPr>
        <w:t xml:space="preserve"> </w:t>
      </w:r>
      <w:proofErr w:type="spellStart"/>
      <w:r w:rsidRPr="009A7E2B">
        <w:rPr>
          <w:color w:val="000000"/>
          <w:sz w:val="28"/>
          <w:szCs w:val="28"/>
        </w:rPr>
        <w:t>Добросвет</w:t>
      </w:r>
      <w:proofErr w:type="spellEnd"/>
      <w:proofErr w:type="gramStart"/>
      <w:r w:rsidRPr="009A7E2B">
        <w:rPr>
          <w:color w:val="000000"/>
          <w:sz w:val="28"/>
          <w:szCs w:val="28"/>
        </w:rPr>
        <w:t xml:space="preserve"> :</w:t>
      </w:r>
      <w:proofErr w:type="gramEnd"/>
      <w:r w:rsidRPr="009A7E2B">
        <w:rPr>
          <w:color w:val="000000"/>
          <w:sz w:val="28"/>
          <w:szCs w:val="28"/>
        </w:rPr>
        <w:t xml:space="preserve"> КДУ,</w:t>
      </w:r>
    </w:p>
    <w:p w:rsidR="00BD1CC2" w:rsidRDefault="005A0F1D" w:rsidP="00BD1C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E2B">
        <w:rPr>
          <w:color w:val="000000"/>
          <w:sz w:val="28"/>
          <w:szCs w:val="28"/>
        </w:rPr>
        <w:t>2006. - 356, [2] с.</w:t>
      </w:r>
      <w:r w:rsidR="00BD1CC2">
        <w:rPr>
          <w:color w:val="000000"/>
          <w:sz w:val="28"/>
          <w:szCs w:val="28"/>
        </w:rPr>
        <w:t xml:space="preserve"> </w:t>
      </w:r>
    </w:p>
    <w:p w:rsidR="005A0F1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D1CC2">
        <w:rPr>
          <w:b/>
          <w:bCs/>
          <w:color w:val="000000"/>
          <w:sz w:val="28"/>
          <w:szCs w:val="28"/>
        </w:rPr>
        <w:t xml:space="preserve"> </w:t>
      </w:r>
      <w:r w:rsidRPr="009A7E2B">
        <w:rPr>
          <w:b/>
          <w:bCs/>
          <w:color w:val="000000"/>
          <w:sz w:val="28"/>
          <w:szCs w:val="28"/>
        </w:rPr>
        <w:t>ОФ 3.121.970</w:t>
      </w:r>
    </w:p>
    <w:p w:rsidR="00BD1CC2" w:rsidRPr="00A36AD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A0F1D" w:rsidRDefault="005A0F1D" w:rsidP="00BD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BD1CC2">
        <w:rPr>
          <w:b/>
          <w:bCs/>
          <w:color w:val="000000"/>
          <w:sz w:val="28"/>
          <w:szCs w:val="28"/>
        </w:rPr>
        <w:t>Аристотель.</w:t>
      </w:r>
      <w:r w:rsidR="00BD1CC2" w:rsidRPr="00BD1CC2">
        <w:rPr>
          <w:b/>
          <w:bCs/>
          <w:color w:val="000000"/>
          <w:sz w:val="28"/>
          <w:szCs w:val="28"/>
        </w:rPr>
        <w:t xml:space="preserve"> </w:t>
      </w:r>
      <w:r w:rsidRPr="00BD1CC2">
        <w:rPr>
          <w:color w:val="000000"/>
          <w:sz w:val="28"/>
          <w:szCs w:val="28"/>
        </w:rPr>
        <w:t>   Риторика</w:t>
      </w:r>
      <w:proofErr w:type="gramStart"/>
      <w:r w:rsidRPr="00BD1CC2">
        <w:rPr>
          <w:color w:val="000000"/>
          <w:sz w:val="28"/>
          <w:szCs w:val="28"/>
        </w:rPr>
        <w:t>/ П</w:t>
      </w:r>
      <w:proofErr w:type="gramEnd"/>
      <w:r w:rsidRPr="00BD1CC2">
        <w:rPr>
          <w:color w:val="000000"/>
          <w:sz w:val="28"/>
          <w:szCs w:val="28"/>
        </w:rPr>
        <w:t xml:space="preserve">ер. с </w:t>
      </w:r>
      <w:proofErr w:type="spellStart"/>
      <w:r w:rsidRPr="00BD1CC2">
        <w:rPr>
          <w:color w:val="000000"/>
          <w:sz w:val="28"/>
          <w:szCs w:val="28"/>
        </w:rPr>
        <w:t>древнегреч</w:t>
      </w:r>
      <w:proofErr w:type="spellEnd"/>
      <w:r w:rsidRPr="00BD1CC2">
        <w:rPr>
          <w:color w:val="000000"/>
          <w:sz w:val="28"/>
          <w:szCs w:val="28"/>
        </w:rPr>
        <w:t>. [и</w:t>
      </w:r>
      <w:r w:rsidR="00BD1CC2" w:rsidRPr="00BD1CC2">
        <w:rPr>
          <w:color w:val="000000"/>
          <w:sz w:val="28"/>
          <w:szCs w:val="28"/>
        </w:rPr>
        <w:t xml:space="preserve"> </w:t>
      </w:r>
      <w:r w:rsidRPr="00BD1CC2">
        <w:rPr>
          <w:color w:val="000000"/>
          <w:sz w:val="28"/>
          <w:szCs w:val="28"/>
        </w:rPr>
        <w:t xml:space="preserve">примеч.] О. Цыбенко [под ред. О. </w:t>
      </w:r>
      <w:proofErr w:type="spellStart"/>
      <w:r w:rsidRPr="00BD1CC2">
        <w:rPr>
          <w:color w:val="000000"/>
          <w:sz w:val="28"/>
          <w:szCs w:val="28"/>
        </w:rPr>
        <w:t>А.Сычева</w:t>
      </w:r>
      <w:proofErr w:type="spellEnd"/>
      <w:r w:rsidRPr="00BD1CC2">
        <w:rPr>
          <w:color w:val="000000"/>
          <w:sz w:val="28"/>
          <w:szCs w:val="28"/>
        </w:rPr>
        <w:t>, И. В. Пешкова]. Поэтика/ [</w:t>
      </w:r>
      <w:proofErr w:type="spellStart"/>
      <w:r w:rsidRPr="00BD1CC2">
        <w:rPr>
          <w:color w:val="000000"/>
          <w:sz w:val="28"/>
          <w:szCs w:val="28"/>
        </w:rPr>
        <w:t>Пер.В</w:t>
      </w:r>
      <w:proofErr w:type="spellEnd"/>
      <w:r w:rsidRPr="00BD1CC2">
        <w:rPr>
          <w:color w:val="000000"/>
          <w:sz w:val="28"/>
          <w:szCs w:val="28"/>
        </w:rPr>
        <w:t xml:space="preserve">. Г. </w:t>
      </w:r>
      <w:proofErr w:type="spellStart"/>
      <w:r w:rsidRPr="00BD1CC2">
        <w:rPr>
          <w:color w:val="000000"/>
          <w:sz w:val="28"/>
          <w:szCs w:val="28"/>
        </w:rPr>
        <w:t>Аппельрота</w:t>
      </w:r>
      <w:proofErr w:type="spellEnd"/>
      <w:r w:rsidRPr="00BD1CC2">
        <w:rPr>
          <w:color w:val="000000"/>
          <w:sz w:val="28"/>
          <w:szCs w:val="28"/>
        </w:rPr>
        <w:t xml:space="preserve"> под ред. Ф. А.</w:t>
      </w:r>
      <w:r w:rsidR="00BD1CC2" w:rsidRPr="00BD1CC2">
        <w:rPr>
          <w:color w:val="000000"/>
          <w:sz w:val="28"/>
          <w:szCs w:val="28"/>
        </w:rPr>
        <w:t xml:space="preserve"> </w:t>
      </w:r>
      <w:proofErr w:type="gramStart"/>
      <w:r w:rsidRPr="00BD1CC2">
        <w:rPr>
          <w:color w:val="000000"/>
          <w:sz w:val="28"/>
          <w:szCs w:val="28"/>
        </w:rPr>
        <w:t>Петровского</w:t>
      </w:r>
      <w:proofErr w:type="gramEnd"/>
      <w:r w:rsidRPr="00BD1CC2">
        <w:rPr>
          <w:color w:val="000000"/>
          <w:sz w:val="28"/>
          <w:szCs w:val="28"/>
        </w:rPr>
        <w:t>]. - М.</w:t>
      </w:r>
      <w:proofErr w:type="gramStart"/>
      <w:r w:rsidRPr="00BD1CC2">
        <w:rPr>
          <w:color w:val="000000"/>
          <w:sz w:val="28"/>
          <w:szCs w:val="28"/>
        </w:rPr>
        <w:t xml:space="preserve"> :</w:t>
      </w:r>
      <w:proofErr w:type="gramEnd"/>
      <w:r w:rsidRPr="00BD1CC2">
        <w:rPr>
          <w:color w:val="000000"/>
          <w:sz w:val="28"/>
          <w:szCs w:val="28"/>
        </w:rPr>
        <w:t xml:space="preserve"> Лабиринт, 2000. -</w:t>
      </w:r>
      <w:r w:rsidR="00BD1CC2" w:rsidRPr="00BD1CC2">
        <w:rPr>
          <w:color w:val="000000"/>
          <w:sz w:val="28"/>
          <w:szCs w:val="28"/>
        </w:rPr>
        <w:t xml:space="preserve"> </w:t>
      </w:r>
      <w:r w:rsidRPr="00BD1CC2">
        <w:rPr>
          <w:color w:val="000000"/>
          <w:sz w:val="28"/>
          <w:szCs w:val="28"/>
        </w:rPr>
        <w:t xml:space="preserve">221 с. - (Классическая </w:t>
      </w:r>
      <w:r w:rsidR="00BD1CC2" w:rsidRPr="00BD1CC2">
        <w:rPr>
          <w:color w:val="000000"/>
          <w:sz w:val="28"/>
          <w:szCs w:val="28"/>
        </w:rPr>
        <w:t>б</w:t>
      </w:r>
      <w:r w:rsidRPr="00BD1CC2">
        <w:rPr>
          <w:color w:val="000000"/>
          <w:sz w:val="28"/>
          <w:szCs w:val="28"/>
        </w:rPr>
        <w:t>иблиотека.</w:t>
      </w:r>
      <w:r w:rsidR="00BD1CC2">
        <w:rPr>
          <w:color w:val="000000"/>
          <w:sz w:val="28"/>
          <w:szCs w:val="28"/>
        </w:rPr>
        <w:t xml:space="preserve"> </w:t>
      </w:r>
      <w:proofErr w:type="gramStart"/>
      <w:r w:rsidRPr="00BD1CC2">
        <w:rPr>
          <w:color w:val="000000"/>
          <w:sz w:val="28"/>
          <w:szCs w:val="28"/>
        </w:rPr>
        <w:t>Греческая классика).</w:t>
      </w:r>
      <w:proofErr w:type="gramEnd"/>
    </w:p>
    <w:p w:rsidR="00BD1CC2" w:rsidRPr="00BD1CC2" w:rsidRDefault="00BD1CC2" w:rsidP="00BD1CC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color w:val="000000"/>
          <w:sz w:val="28"/>
          <w:szCs w:val="28"/>
        </w:rPr>
      </w:pPr>
      <w:r w:rsidRPr="00BD1CC2">
        <w:rPr>
          <w:b/>
          <w:color w:val="000000"/>
          <w:sz w:val="28"/>
          <w:szCs w:val="28"/>
        </w:rPr>
        <w:t>Г 3.001.374</w:t>
      </w:r>
    </w:p>
    <w:p w:rsidR="00E14E83" w:rsidRPr="00A36ADD" w:rsidRDefault="00E14E83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4E83" w:rsidRPr="00A36ADD" w:rsidRDefault="00731299" w:rsidP="00E14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3. 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14E83" w:rsidRPr="00A36ADD">
        <w:rPr>
          <w:b/>
          <w:bCs/>
          <w:color w:val="000000"/>
          <w:sz w:val="28"/>
          <w:szCs w:val="28"/>
        </w:rPr>
        <w:t>Аткинсон</w:t>
      </w:r>
      <w:proofErr w:type="spellEnd"/>
      <w:r w:rsidR="00E14E83" w:rsidRPr="00A36ADD">
        <w:rPr>
          <w:b/>
          <w:bCs/>
          <w:color w:val="000000"/>
          <w:sz w:val="28"/>
          <w:szCs w:val="28"/>
        </w:rPr>
        <w:t>, Макс.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   Выступать легко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все, что вам нужно</w:t>
      </w:r>
      <w:r w:rsidR="00BD1CC2">
        <w:rPr>
          <w:color w:val="000000"/>
          <w:sz w:val="28"/>
          <w:szCs w:val="28"/>
        </w:rPr>
        <w:t xml:space="preserve">  </w:t>
      </w:r>
      <w:r w:rsidRPr="00A36ADD">
        <w:rPr>
          <w:color w:val="000000"/>
          <w:sz w:val="28"/>
          <w:szCs w:val="28"/>
        </w:rPr>
        <w:t>знать о речах и презентациях / проф.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 xml:space="preserve">Макс </w:t>
      </w:r>
      <w:proofErr w:type="spellStart"/>
      <w:r w:rsidRPr="00A36ADD">
        <w:rPr>
          <w:color w:val="000000"/>
          <w:sz w:val="28"/>
          <w:szCs w:val="28"/>
        </w:rPr>
        <w:t>Аткинсон</w:t>
      </w:r>
      <w:proofErr w:type="spellEnd"/>
      <w:proofErr w:type="gramStart"/>
      <w:r w:rsidRPr="00A36ADD">
        <w:rPr>
          <w:color w:val="000000"/>
          <w:sz w:val="28"/>
          <w:szCs w:val="28"/>
        </w:rPr>
        <w:t xml:space="preserve"> ;</w:t>
      </w:r>
      <w:proofErr w:type="gramEnd"/>
      <w:r w:rsidRPr="00A36ADD">
        <w:rPr>
          <w:color w:val="000000"/>
          <w:sz w:val="28"/>
          <w:szCs w:val="28"/>
        </w:rPr>
        <w:t xml:space="preserve"> пер. с англ.: [</w:t>
      </w:r>
      <w:proofErr w:type="spellStart"/>
      <w:r w:rsidRPr="00A36ADD">
        <w:rPr>
          <w:color w:val="000000"/>
          <w:sz w:val="28"/>
          <w:szCs w:val="28"/>
        </w:rPr>
        <w:t>Г.Огибин</w:t>
      </w:r>
      <w:proofErr w:type="spellEnd"/>
      <w:r w:rsidRPr="00A36ADD">
        <w:rPr>
          <w:color w:val="000000"/>
          <w:sz w:val="28"/>
          <w:szCs w:val="28"/>
        </w:rPr>
        <w:t xml:space="preserve">, В. </w:t>
      </w:r>
      <w:proofErr w:type="spellStart"/>
      <w:r w:rsidRPr="00A36ADD">
        <w:rPr>
          <w:color w:val="000000"/>
          <w:sz w:val="28"/>
          <w:szCs w:val="28"/>
        </w:rPr>
        <w:t>Апанасик</w:t>
      </w:r>
      <w:proofErr w:type="spellEnd"/>
      <w:r w:rsidRPr="00A36ADD">
        <w:rPr>
          <w:color w:val="000000"/>
          <w:sz w:val="28"/>
          <w:szCs w:val="28"/>
        </w:rPr>
        <w:t>]. - Москва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="00BD1CC2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 xml:space="preserve">Альпина </w:t>
      </w:r>
      <w:proofErr w:type="spellStart"/>
      <w:r w:rsidRPr="00A36ADD">
        <w:rPr>
          <w:color w:val="000000"/>
          <w:sz w:val="28"/>
          <w:szCs w:val="28"/>
        </w:rPr>
        <w:t>Паблишерз</w:t>
      </w:r>
      <w:proofErr w:type="spellEnd"/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НОУФАН, 2010. -291, [1] с.</w:t>
      </w:r>
      <w:r w:rsidRPr="00A36ADD">
        <w:rPr>
          <w:rStyle w:val="apple-converted-space"/>
          <w:color w:val="000000"/>
          <w:sz w:val="28"/>
          <w:szCs w:val="28"/>
        </w:rPr>
        <w:t> </w:t>
      </w:r>
    </w:p>
    <w:p w:rsidR="00BD1CC2" w:rsidRPr="00A36AD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3.176.902</w:t>
      </w:r>
    </w:p>
    <w:p w:rsidR="005A0F1D" w:rsidRPr="00A36ADD" w:rsidRDefault="005A0F1D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D1CC2" w:rsidRDefault="00BD1CC2" w:rsidP="00EB59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A0F1D" w:rsidRDefault="00731299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4. 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r w:rsidR="00EB59E4" w:rsidRPr="00A36ADD">
        <w:rPr>
          <w:b/>
          <w:bCs/>
          <w:color w:val="000000"/>
          <w:sz w:val="28"/>
          <w:szCs w:val="28"/>
        </w:rPr>
        <w:t>Баева, Ольга Абрамовна.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   Ораторское искусство и деловое</w:t>
      </w:r>
      <w:r w:rsidR="00BD1CC2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общение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EB59E4" w:rsidRPr="00A36ADD">
        <w:rPr>
          <w:color w:val="000000"/>
          <w:sz w:val="28"/>
          <w:szCs w:val="28"/>
        </w:rPr>
        <w:t xml:space="preserve"> Учеб</w:t>
      </w:r>
      <w:proofErr w:type="gramStart"/>
      <w:r w:rsidR="00EB59E4" w:rsidRPr="00A36ADD">
        <w:rPr>
          <w:color w:val="000000"/>
          <w:sz w:val="28"/>
          <w:szCs w:val="28"/>
        </w:rPr>
        <w:t>.</w:t>
      </w:r>
      <w:proofErr w:type="gramEnd"/>
      <w:r w:rsidR="00EB59E4" w:rsidRPr="00A36ADD">
        <w:rPr>
          <w:color w:val="000000"/>
          <w:sz w:val="28"/>
          <w:szCs w:val="28"/>
        </w:rPr>
        <w:t xml:space="preserve"> </w:t>
      </w:r>
      <w:proofErr w:type="gramStart"/>
      <w:r w:rsidR="00EB59E4" w:rsidRPr="00A36ADD">
        <w:rPr>
          <w:color w:val="000000"/>
          <w:sz w:val="28"/>
          <w:szCs w:val="28"/>
        </w:rPr>
        <w:t>п</w:t>
      </w:r>
      <w:proofErr w:type="gramEnd"/>
      <w:r w:rsidR="00EB59E4" w:rsidRPr="00A36ADD">
        <w:rPr>
          <w:color w:val="000000"/>
          <w:sz w:val="28"/>
          <w:szCs w:val="28"/>
        </w:rPr>
        <w:t xml:space="preserve">особие / О.А. Баева. -4-е изд., </w:t>
      </w:r>
      <w:proofErr w:type="spellStart"/>
      <w:r w:rsidR="00EB59E4" w:rsidRPr="00A36ADD">
        <w:rPr>
          <w:color w:val="000000"/>
          <w:sz w:val="28"/>
          <w:szCs w:val="28"/>
        </w:rPr>
        <w:t>испр</w:t>
      </w:r>
      <w:proofErr w:type="spellEnd"/>
      <w:r w:rsidR="00EB59E4" w:rsidRPr="00A36ADD">
        <w:rPr>
          <w:color w:val="000000"/>
          <w:sz w:val="28"/>
          <w:szCs w:val="28"/>
        </w:rPr>
        <w:t>. - М.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EB59E4" w:rsidRPr="00A36ADD">
        <w:rPr>
          <w:color w:val="000000"/>
          <w:sz w:val="28"/>
          <w:szCs w:val="28"/>
        </w:rPr>
        <w:t xml:space="preserve"> Новое знание,</w:t>
      </w:r>
      <w:r w:rsidR="00BD1CC2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2003. - 367 с.</w:t>
      </w:r>
    </w:p>
    <w:p w:rsidR="00BD1CC2" w:rsidRPr="00A36ADD" w:rsidRDefault="00BD1CC2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CC2" w:rsidRPr="00A36ADD" w:rsidRDefault="00EB59E4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 xml:space="preserve"> </w:t>
      </w:r>
      <w:r w:rsidR="00BD1CC2" w:rsidRPr="00A36ADD">
        <w:rPr>
          <w:b/>
          <w:bCs/>
          <w:color w:val="000000"/>
          <w:sz w:val="28"/>
          <w:szCs w:val="28"/>
        </w:rPr>
        <w:t>ОФ 3.047.510</w:t>
      </w:r>
    </w:p>
    <w:p w:rsidR="00EB59E4" w:rsidRPr="00A36ADD" w:rsidRDefault="00EB59E4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F1D" w:rsidRPr="00A36ADD" w:rsidRDefault="00731299" w:rsidP="005A0F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="005A0F1D" w:rsidRPr="00A36ADD">
        <w:rPr>
          <w:b/>
          <w:bCs/>
          <w:color w:val="000000"/>
          <w:sz w:val="28"/>
          <w:szCs w:val="28"/>
        </w:rPr>
        <w:t>Бредемайер</w:t>
      </w:r>
      <w:proofErr w:type="spellEnd"/>
      <w:r w:rsidR="005A0F1D" w:rsidRPr="00A36AD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5A0F1D" w:rsidRPr="00A36ADD">
        <w:rPr>
          <w:b/>
          <w:bCs/>
          <w:color w:val="000000"/>
          <w:sz w:val="28"/>
          <w:szCs w:val="28"/>
        </w:rPr>
        <w:t>Карстен</w:t>
      </w:r>
      <w:proofErr w:type="spellEnd"/>
      <w:r w:rsidR="005A0F1D" w:rsidRPr="00A36ADD">
        <w:rPr>
          <w:b/>
          <w:bCs/>
          <w:color w:val="000000"/>
          <w:sz w:val="28"/>
          <w:szCs w:val="28"/>
        </w:rPr>
        <w:t>.</w:t>
      </w:r>
    </w:p>
    <w:p w:rsidR="005A0F1D" w:rsidRPr="00A36ADD" w:rsidRDefault="005A0F1D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   Искусство словесной атаки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="00BD1CC2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 xml:space="preserve">практическое руководство / </w:t>
      </w:r>
      <w:proofErr w:type="spellStart"/>
      <w:r w:rsidRPr="00A36ADD">
        <w:rPr>
          <w:color w:val="000000"/>
          <w:sz w:val="28"/>
          <w:szCs w:val="28"/>
        </w:rPr>
        <w:t>Карстен</w:t>
      </w:r>
      <w:proofErr w:type="spellEnd"/>
      <w:r w:rsidR="00BD1CC2">
        <w:rPr>
          <w:color w:val="000000"/>
          <w:sz w:val="28"/>
          <w:szCs w:val="28"/>
        </w:rPr>
        <w:t xml:space="preserve"> </w:t>
      </w:r>
      <w:proofErr w:type="spellStart"/>
      <w:r w:rsidR="00BD1CC2">
        <w:rPr>
          <w:color w:val="000000"/>
          <w:sz w:val="28"/>
          <w:szCs w:val="28"/>
        </w:rPr>
        <w:t>Б</w:t>
      </w:r>
      <w:r w:rsidRPr="00A36ADD">
        <w:rPr>
          <w:color w:val="000000"/>
          <w:sz w:val="28"/>
          <w:szCs w:val="28"/>
        </w:rPr>
        <w:t>редемайер</w:t>
      </w:r>
      <w:proofErr w:type="spellEnd"/>
      <w:r w:rsidRPr="00A36ADD">
        <w:rPr>
          <w:color w:val="000000"/>
          <w:sz w:val="28"/>
          <w:szCs w:val="28"/>
        </w:rPr>
        <w:t xml:space="preserve"> ; пер. с нем. [Е. </w:t>
      </w:r>
      <w:proofErr w:type="spellStart"/>
      <w:r w:rsidRPr="00A36ADD">
        <w:rPr>
          <w:color w:val="000000"/>
          <w:sz w:val="28"/>
          <w:szCs w:val="28"/>
        </w:rPr>
        <w:t>Жевага</w:t>
      </w:r>
      <w:proofErr w:type="spellEnd"/>
      <w:r w:rsidRPr="00A36ADD">
        <w:rPr>
          <w:color w:val="000000"/>
          <w:sz w:val="28"/>
          <w:szCs w:val="28"/>
        </w:rPr>
        <w:t>]. -</w:t>
      </w:r>
      <w:r w:rsidR="00BD1CC2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3-е изд. - Москва : Альпина Бизнес</w:t>
      </w:r>
    </w:p>
    <w:p w:rsidR="005A0F1D" w:rsidRPr="00A36ADD" w:rsidRDefault="005A0F1D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Букс, 2006. - 187 с.</w:t>
      </w:r>
    </w:p>
    <w:p w:rsidR="00BD1CC2" w:rsidRPr="00A36AD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3.116.214</w:t>
      </w:r>
    </w:p>
    <w:p w:rsidR="005A0F1D" w:rsidRPr="00A36ADD" w:rsidRDefault="005A0F1D" w:rsidP="005A0F1D">
      <w:pPr>
        <w:rPr>
          <w:rFonts w:ascii="Times New Roman" w:hAnsi="Times New Roman" w:cs="Times New Roman"/>
          <w:sz w:val="28"/>
          <w:szCs w:val="28"/>
        </w:rPr>
      </w:pPr>
    </w:p>
    <w:p w:rsidR="00EB59E4" w:rsidRPr="00A36ADD" w:rsidRDefault="00731299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lastRenderedPageBreak/>
        <w:t xml:space="preserve">6. </w:t>
      </w:r>
      <w:proofErr w:type="spellStart"/>
      <w:r w:rsidR="00C767AF" w:rsidRPr="00A36ADD">
        <w:rPr>
          <w:b/>
          <w:bCs/>
          <w:color w:val="000000"/>
          <w:sz w:val="28"/>
          <w:szCs w:val="28"/>
        </w:rPr>
        <w:t>Бредемайер</w:t>
      </w:r>
      <w:proofErr w:type="spellEnd"/>
      <w:r w:rsidR="00C767AF" w:rsidRPr="00A36AD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C767AF" w:rsidRPr="00A36ADD">
        <w:rPr>
          <w:b/>
          <w:bCs/>
          <w:color w:val="000000"/>
          <w:sz w:val="28"/>
          <w:szCs w:val="28"/>
        </w:rPr>
        <w:t>Карстен</w:t>
      </w:r>
      <w:proofErr w:type="spellEnd"/>
      <w:r w:rsidR="00C767AF" w:rsidRPr="00A36ADD">
        <w:rPr>
          <w:b/>
          <w:bCs/>
          <w:color w:val="000000"/>
          <w:sz w:val="28"/>
          <w:szCs w:val="28"/>
        </w:rPr>
        <w:t>.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>   Правила риторики</w:t>
      </w:r>
      <w:proofErr w:type="gramStart"/>
      <w:r w:rsidR="00C767AF" w:rsidRPr="00A36ADD">
        <w:rPr>
          <w:color w:val="000000"/>
          <w:sz w:val="28"/>
          <w:szCs w:val="28"/>
        </w:rPr>
        <w:t xml:space="preserve"> :</w:t>
      </w:r>
      <w:proofErr w:type="gramEnd"/>
      <w:r w:rsidR="00C767AF" w:rsidRPr="00A36ADD">
        <w:rPr>
          <w:color w:val="000000"/>
          <w:sz w:val="28"/>
          <w:szCs w:val="28"/>
        </w:rPr>
        <w:t xml:space="preserve"> как не теряться</w:t>
      </w:r>
      <w:r w:rsidR="00BD1CC2">
        <w:rPr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>во время выступления и быть</w:t>
      </w:r>
      <w:r w:rsidR="00BD1CC2">
        <w:rPr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 xml:space="preserve">убедительным / </w:t>
      </w:r>
      <w:proofErr w:type="spellStart"/>
      <w:r w:rsidR="00C767AF" w:rsidRPr="00A36ADD">
        <w:rPr>
          <w:color w:val="000000"/>
          <w:sz w:val="28"/>
          <w:szCs w:val="28"/>
        </w:rPr>
        <w:t>Карстен</w:t>
      </w:r>
      <w:proofErr w:type="spellEnd"/>
      <w:r w:rsidR="00C767AF" w:rsidRPr="00A36ADD">
        <w:rPr>
          <w:color w:val="000000"/>
          <w:sz w:val="28"/>
          <w:szCs w:val="28"/>
        </w:rPr>
        <w:t xml:space="preserve"> </w:t>
      </w:r>
      <w:proofErr w:type="spellStart"/>
      <w:r w:rsidR="00C767AF" w:rsidRPr="00A36ADD">
        <w:rPr>
          <w:color w:val="000000"/>
          <w:sz w:val="28"/>
          <w:szCs w:val="28"/>
        </w:rPr>
        <w:t>Бредемайер</w:t>
      </w:r>
      <w:proofErr w:type="spellEnd"/>
      <w:r w:rsidR="00C767AF" w:rsidRPr="00A36ADD">
        <w:rPr>
          <w:color w:val="000000"/>
          <w:sz w:val="28"/>
          <w:szCs w:val="28"/>
        </w:rPr>
        <w:t xml:space="preserve"> ;</w:t>
      </w:r>
      <w:r w:rsidR="00BD1CC2">
        <w:rPr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>пер. с нем. [М. Суханова]. - Москва</w:t>
      </w:r>
      <w:proofErr w:type="gramStart"/>
      <w:r w:rsidR="00C767AF" w:rsidRPr="00A36ADD">
        <w:rPr>
          <w:color w:val="000000"/>
          <w:sz w:val="28"/>
          <w:szCs w:val="28"/>
        </w:rPr>
        <w:t xml:space="preserve"> :</w:t>
      </w:r>
      <w:proofErr w:type="gramEnd"/>
      <w:r w:rsidR="00BD1CC2">
        <w:rPr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 xml:space="preserve">Альпина Бизнес Букс, 2008. - 108, [3]с. </w:t>
      </w:r>
    </w:p>
    <w:p w:rsidR="00BD1CC2" w:rsidRPr="00A36ADD" w:rsidRDefault="00EB59E4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 </w:t>
      </w:r>
      <w:r w:rsidR="00BD1CC2" w:rsidRPr="00A36ADD">
        <w:rPr>
          <w:b/>
          <w:bCs/>
          <w:color w:val="000000"/>
          <w:sz w:val="28"/>
          <w:szCs w:val="28"/>
        </w:rPr>
        <w:t>Г 3.163.993</w:t>
      </w:r>
    </w:p>
    <w:p w:rsidR="00EB59E4" w:rsidRPr="00A36ADD" w:rsidRDefault="00EB59E4" w:rsidP="00EB59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59E4" w:rsidRPr="00A36ADD" w:rsidRDefault="00731299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7.</w:t>
      </w:r>
      <w:r w:rsidR="00366735">
        <w:rPr>
          <w:b/>
          <w:bCs/>
          <w:color w:val="000000"/>
          <w:sz w:val="28"/>
          <w:szCs w:val="28"/>
        </w:rPr>
        <w:t xml:space="preserve"> </w:t>
      </w:r>
      <w:r w:rsidRPr="00A36A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Бредемайер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Картстен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>.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   Черная риторика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EB59E4" w:rsidRPr="00A36ADD">
        <w:rPr>
          <w:color w:val="000000"/>
          <w:sz w:val="28"/>
          <w:szCs w:val="28"/>
        </w:rPr>
        <w:t xml:space="preserve"> власть и магия</w:t>
      </w:r>
      <w:r w:rsidR="00BD1CC2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 xml:space="preserve">слова / </w:t>
      </w:r>
      <w:proofErr w:type="spellStart"/>
      <w:r w:rsidR="00EB59E4" w:rsidRPr="00A36ADD">
        <w:rPr>
          <w:color w:val="000000"/>
          <w:sz w:val="28"/>
          <w:szCs w:val="28"/>
        </w:rPr>
        <w:t>Карстен</w:t>
      </w:r>
      <w:proofErr w:type="spellEnd"/>
      <w:r w:rsidR="00EB59E4" w:rsidRPr="00A36ADD">
        <w:rPr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color w:val="000000"/>
          <w:sz w:val="28"/>
          <w:szCs w:val="28"/>
        </w:rPr>
        <w:t>Бредемайер</w:t>
      </w:r>
      <w:proofErr w:type="spellEnd"/>
      <w:r w:rsidR="00EB59E4" w:rsidRPr="00A36ADD">
        <w:rPr>
          <w:color w:val="000000"/>
          <w:sz w:val="28"/>
          <w:szCs w:val="28"/>
        </w:rPr>
        <w:t xml:space="preserve"> ; пер. с</w:t>
      </w:r>
      <w:r w:rsidR="00BD1CC2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 xml:space="preserve">нем. [Е. </w:t>
      </w:r>
      <w:proofErr w:type="spellStart"/>
      <w:r w:rsidR="00EB59E4" w:rsidRPr="00A36ADD">
        <w:rPr>
          <w:color w:val="000000"/>
          <w:sz w:val="28"/>
          <w:szCs w:val="28"/>
        </w:rPr>
        <w:t>Жеваго</w:t>
      </w:r>
      <w:proofErr w:type="spellEnd"/>
      <w:r w:rsidR="00EB59E4" w:rsidRPr="00A36ADD">
        <w:rPr>
          <w:color w:val="000000"/>
          <w:sz w:val="28"/>
          <w:szCs w:val="28"/>
        </w:rPr>
        <w:t>, И. Ульянова]. - 4-е</w:t>
      </w:r>
    </w:p>
    <w:p w:rsidR="00C767AF" w:rsidRPr="00A36ADD" w:rsidRDefault="00EB59E4" w:rsidP="00C76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 xml:space="preserve">изд., </w:t>
      </w:r>
      <w:proofErr w:type="spellStart"/>
      <w:r w:rsidRPr="00A36ADD">
        <w:rPr>
          <w:color w:val="000000"/>
          <w:sz w:val="28"/>
          <w:szCs w:val="28"/>
        </w:rPr>
        <w:t>перераб</w:t>
      </w:r>
      <w:proofErr w:type="spellEnd"/>
      <w:r w:rsidRPr="00A36ADD">
        <w:rPr>
          <w:color w:val="000000"/>
          <w:sz w:val="28"/>
          <w:szCs w:val="28"/>
        </w:rPr>
        <w:t>. - Москва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Альпина</w:t>
      </w:r>
      <w:r w:rsidR="00BD1CC2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Бизнес Букс, 2006. - 183 с.</w:t>
      </w:r>
    </w:p>
    <w:p w:rsidR="00BD1CC2" w:rsidRPr="00A36AD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3.116.198</w:t>
      </w:r>
    </w:p>
    <w:p w:rsidR="00346E89" w:rsidRPr="00A36ADD" w:rsidRDefault="00346E89">
      <w:pPr>
        <w:rPr>
          <w:rFonts w:ascii="Times New Roman" w:hAnsi="Times New Roman" w:cs="Times New Roman"/>
          <w:sz w:val="28"/>
          <w:szCs w:val="28"/>
        </w:rPr>
      </w:pPr>
    </w:p>
    <w:p w:rsidR="00EB59E4" w:rsidRPr="00A36ADD" w:rsidRDefault="00731299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8. </w:t>
      </w:r>
      <w:r w:rsidR="003667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Вагапова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 xml:space="preserve"> Д. Х.,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Диляра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Хафизовна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>.</w:t>
      </w:r>
      <w:r w:rsidR="00BD1CC2">
        <w:rPr>
          <w:b/>
          <w:bCs/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   Риторика в интеллектуальных играх и</w:t>
      </w:r>
      <w:r w:rsidR="00BD1CC2">
        <w:rPr>
          <w:color w:val="000000"/>
          <w:sz w:val="28"/>
          <w:szCs w:val="28"/>
        </w:rPr>
        <w:t xml:space="preserve"> т</w:t>
      </w:r>
      <w:r w:rsidR="00EB59E4" w:rsidRPr="00A36ADD">
        <w:rPr>
          <w:color w:val="000000"/>
          <w:sz w:val="28"/>
          <w:szCs w:val="28"/>
        </w:rPr>
        <w:t>ренингах. - 2-е изд., стер. - М.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BD1CC2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Цитадель, 2001. - 459 с.</w:t>
      </w:r>
    </w:p>
    <w:p w:rsidR="00BD1CC2" w:rsidRPr="00A36ADD" w:rsidRDefault="00BD1CC2" w:rsidP="00BD1C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3.015.267</w:t>
      </w:r>
    </w:p>
    <w:p w:rsidR="006155E8" w:rsidRPr="00A36ADD" w:rsidRDefault="006155E8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55E8" w:rsidRPr="00A36ADD" w:rsidRDefault="00731299" w:rsidP="00615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9.</w:t>
      </w:r>
      <w:r w:rsidR="00366735">
        <w:rPr>
          <w:b/>
          <w:bCs/>
          <w:color w:val="000000"/>
          <w:sz w:val="28"/>
          <w:szCs w:val="28"/>
        </w:rPr>
        <w:t xml:space="preserve"> </w:t>
      </w:r>
      <w:r w:rsidRPr="00A36ADD">
        <w:rPr>
          <w:b/>
          <w:bCs/>
          <w:color w:val="000000"/>
          <w:sz w:val="28"/>
          <w:szCs w:val="28"/>
        </w:rPr>
        <w:t xml:space="preserve"> </w:t>
      </w:r>
      <w:r w:rsidR="006155E8" w:rsidRPr="00A36ADD">
        <w:rPr>
          <w:b/>
          <w:bCs/>
          <w:color w:val="000000"/>
          <w:sz w:val="28"/>
          <w:szCs w:val="28"/>
        </w:rPr>
        <w:t>Введенская, Людмила Алексеевна.</w:t>
      </w:r>
      <w:r w:rsidR="00FA4482">
        <w:rPr>
          <w:b/>
          <w:bCs/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   Деловая риторика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  <w:r w:rsidR="006155E8" w:rsidRPr="00A36ADD">
        <w:rPr>
          <w:color w:val="000000"/>
          <w:sz w:val="28"/>
          <w:szCs w:val="28"/>
        </w:rPr>
        <w:t xml:space="preserve"> учебное пособие</w:t>
      </w:r>
      <w:r w:rsidR="00FA4482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для вузов / Л.А. Введенская, Л.Г.</w:t>
      </w:r>
      <w:r w:rsidR="00FA4482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 xml:space="preserve">Павлова. - Изд. 5-е, доп. и </w:t>
      </w:r>
      <w:proofErr w:type="spellStart"/>
      <w:r w:rsidR="006155E8" w:rsidRPr="00A36ADD">
        <w:rPr>
          <w:color w:val="000000"/>
          <w:sz w:val="28"/>
          <w:szCs w:val="28"/>
        </w:rPr>
        <w:t>перераб</w:t>
      </w:r>
      <w:proofErr w:type="spellEnd"/>
      <w:r w:rsidR="006155E8" w:rsidRPr="00A36ADD">
        <w:rPr>
          <w:color w:val="000000"/>
          <w:sz w:val="28"/>
          <w:szCs w:val="28"/>
        </w:rPr>
        <w:t>. -</w:t>
      </w:r>
      <w:r w:rsidR="00FA4482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Ростов-на-Дону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  <w:r w:rsidR="006155E8" w:rsidRPr="00A36ADD">
        <w:rPr>
          <w:color w:val="000000"/>
          <w:sz w:val="28"/>
          <w:szCs w:val="28"/>
        </w:rPr>
        <w:t xml:space="preserve"> Феникс, 2010. </w:t>
      </w:r>
      <w:r w:rsidR="00FA4482">
        <w:rPr>
          <w:color w:val="000000"/>
          <w:sz w:val="28"/>
          <w:szCs w:val="28"/>
        </w:rPr>
        <w:t>–</w:t>
      </w:r>
      <w:r w:rsidR="006155E8" w:rsidRPr="00A36ADD">
        <w:rPr>
          <w:color w:val="000000"/>
          <w:sz w:val="28"/>
          <w:szCs w:val="28"/>
        </w:rPr>
        <w:t xml:space="preserve"> 488</w:t>
      </w:r>
      <w:r w:rsidR="00FA4482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с. : ил</w:t>
      </w:r>
      <w:proofErr w:type="gramStart"/>
      <w:r w:rsidR="006155E8" w:rsidRPr="00A36ADD">
        <w:rPr>
          <w:color w:val="000000"/>
          <w:sz w:val="28"/>
          <w:szCs w:val="28"/>
        </w:rPr>
        <w:t xml:space="preserve">. ; </w:t>
      </w:r>
      <w:proofErr w:type="gramEnd"/>
      <w:r w:rsidR="006155E8" w:rsidRPr="00A36ADD">
        <w:rPr>
          <w:color w:val="000000"/>
          <w:sz w:val="28"/>
          <w:szCs w:val="28"/>
        </w:rPr>
        <w:t>22 см. - (Учебный курс).</w:t>
      </w:r>
    </w:p>
    <w:p w:rsidR="00FA4482" w:rsidRPr="00A36ADD" w:rsidRDefault="00FA4482" w:rsidP="00FA44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Х 3.175.549 </w:t>
      </w:r>
      <w:r w:rsidRPr="00A36ADD">
        <w:rPr>
          <w:b/>
          <w:bCs/>
          <w:sz w:val="28"/>
          <w:szCs w:val="28"/>
          <w:shd w:val="clear" w:color="auto" w:fill="FFFFFF"/>
        </w:rPr>
        <w:t>Х 3.140.282</w:t>
      </w:r>
    </w:p>
    <w:p w:rsidR="006155E8" w:rsidRPr="00A36ADD" w:rsidRDefault="006155E8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59E4" w:rsidRPr="00A36ADD" w:rsidRDefault="00EB59E4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59E4" w:rsidRPr="00A36ADD" w:rsidRDefault="00731299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10.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Дэвидсон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B59E4" w:rsidRPr="00A36ADD">
        <w:rPr>
          <w:b/>
          <w:bCs/>
          <w:color w:val="000000"/>
          <w:sz w:val="28"/>
          <w:szCs w:val="28"/>
        </w:rPr>
        <w:t>Джефф</w:t>
      </w:r>
      <w:proofErr w:type="spellEnd"/>
      <w:r w:rsidR="00EB59E4" w:rsidRPr="00A36ADD">
        <w:rPr>
          <w:b/>
          <w:bCs/>
          <w:color w:val="000000"/>
          <w:sz w:val="28"/>
          <w:szCs w:val="28"/>
        </w:rPr>
        <w:t>.</w:t>
      </w:r>
      <w:r w:rsidR="00366735">
        <w:rPr>
          <w:b/>
          <w:bCs/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   Ораторское искусство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EB59E4" w:rsidRPr="00A36ADD">
        <w:rPr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color w:val="000000"/>
          <w:sz w:val="28"/>
          <w:szCs w:val="28"/>
        </w:rPr>
        <w:t>уникал</w:t>
      </w:r>
      <w:proofErr w:type="spellEnd"/>
      <w:r w:rsidR="00EB59E4" w:rsidRPr="00A36ADD">
        <w:rPr>
          <w:color w:val="000000"/>
          <w:sz w:val="28"/>
          <w:szCs w:val="28"/>
        </w:rPr>
        <w:t xml:space="preserve">. </w:t>
      </w:r>
      <w:r w:rsidR="00366735">
        <w:rPr>
          <w:color w:val="000000"/>
          <w:sz w:val="28"/>
          <w:szCs w:val="28"/>
        </w:rPr>
        <w:t>к</w:t>
      </w:r>
      <w:r w:rsidR="00EB59E4" w:rsidRPr="00A36ADD">
        <w:rPr>
          <w:color w:val="000000"/>
          <w:sz w:val="28"/>
          <w:szCs w:val="28"/>
        </w:rPr>
        <w:t>урс</w:t>
      </w:r>
      <w:r w:rsidR="00366735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 xml:space="preserve">мастерства </w:t>
      </w:r>
      <w:proofErr w:type="spellStart"/>
      <w:r w:rsidR="00EB59E4" w:rsidRPr="00A36ADD">
        <w:rPr>
          <w:color w:val="000000"/>
          <w:sz w:val="28"/>
          <w:szCs w:val="28"/>
        </w:rPr>
        <w:t>эффектив</w:t>
      </w:r>
      <w:proofErr w:type="spellEnd"/>
      <w:r w:rsidR="00EB59E4" w:rsidRPr="00A36ADD">
        <w:rPr>
          <w:color w:val="000000"/>
          <w:sz w:val="28"/>
          <w:szCs w:val="28"/>
        </w:rPr>
        <w:t>. воздействия на</w:t>
      </w:r>
      <w:r w:rsidR="00366735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 xml:space="preserve">аудиторию / </w:t>
      </w:r>
      <w:proofErr w:type="spellStart"/>
      <w:r w:rsidR="00EB59E4" w:rsidRPr="00A36ADD">
        <w:rPr>
          <w:color w:val="000000"/>
          <w:sz w:val="28"/>
          <w:szCs w:val="28"/>
        </w:rPr>
        <w:t>Джефф</w:t>
      </w:r>
      <w:proofErr w:type="spellEnd"/>
      <w:r w:rsidR="00EB59E4" w:rsidRPr="00A36ADD">
        <w:rPr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color w:val="000000"/>
          <w:sz w:val="28"/>
          <w:szCs w:val="28"/>
        </w:rPr>
        <w:t>Дэвидсон</w:t>
      </w:r>
      <w:proofErr w:type="spellEnd"/>
      <w:r w:rsidR="00EB59E4" w:rsidRPr="00A36ADD">
        <w:rPr>
          <w:color w:val="000000"/>
          <w:sz w:val="28"/>
          <w:szCs w:val="28"/>
        </w:rPr>
        <w:t xml:space="preserve"> ; [пер. с</w:t>
      </w:r>
      <w:r w:rsidR="00366735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 xml:space="preserve">англ. О. </w:t>
      </w:r>
      <w:proofErr w:type="spellStart"/>
      <w:r w:rsidR="00EB59E4" w:rsidRPr="00A36ADD">
        <w:rPr>
          <w:color w:val="000000"/>
          <w:sz w:val="28"/>
          <w:szCs w:val="28"/>
        </w:rPr>
        <w:t>Мацака</w:t>
      </w:r>
      <w:proofErr w:type="spellEnd"/>
      <w:r w:rsidR="00EB59E4" w:rsidRPr="00A36ADD">
        <w:rPr>
          <w:color w:val="000000"/>
          <w:sz w:val="28"/>
          <w:szCs w:val="28"/>
        </w:rPr>
        <w:t>]. - М.</w:t>
      </w:r>
      <w:proofErr w:type="gramStart"/>
      <w:r w:rsidR="00EB59E4" w:rsidRPr="00A36ADD">
        <w:rPr>
          <w:color w:val="000000"/>
          <w:sz w:val="28"/>
          <w:szCs w:val="28"/>
        </w:rPr>
        <w:t xml:space="preserve"> :</w:t>
      </w:r>
      <w:proofErr w:type="gramEnd"/>
      <w:r w:rsidR="00EB59E4" w:rsidRPr="00A36ADD">
        <w:rPr>
          <w:color w:val="000000"/>
          <w:sz w:val="28"/>
          <w:szCs w:val="28"/>
        </w:rPr>
        <w:t xml:space="preserve"> </w:t>
      </w:r>
      <w:proofErr w:type="spellStart"/>
      <w:r w:rsidR="00EB59E4" w:rsidRPr="00A36ADD">
        <w:rPr>
          <w:color w:val="000000"/>
          <w:sz w:val="28"/>
          <w:szCs w:val="28"/>
        </w:rPr>
        <w:t>Эксмо</w:t>
      </w:r>
      <w:proofErr w:type="spellEnd"/>
      <w:r w:rsidR="00EB59E4" w:rsidRPr="00A36ADD">
        <w:rPr>
          <w:color w:val="000000"/>
          <w:sz w:val="28"/>
          <w:szCs w:val="28"/>
        </w:rPr>
        <w:t>, 2005. -</w:t>
      </w:r>
      <w:r w:rsidR="00366735">
        <w:rPr>
          <w:color w:val="000000"/>
          <w:sz w:val="28"/>
          <w:szCs w:val="28"/>
        </w:rPr>
        <w:t xml:space="preserve"> </w:t>
      </w:r>
      <w:r w:rsidR="00EB59E4" w:rsidRPr="00A36ADD">
        <w:rPr>
          <w:color w:val="000000"/>
          <w:sz w:val="28"/>
          <w:szCs w:val="28"/>
        </w:rPr>
        <w:t>413 с. ; 21 см. - (Сделай себя сам).</w:t>
      </w:r>
    </w:p>
    <w:p w:rsidR="00366735" w:rsidRPr="00A36ADD" w:rsidRDefault="00366735" w:rsidP="003667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Г 3.093.973</w:t>
      </w:r>
    </w:p>
    <w:p w:rsidR="00EB59E4" w:rsidRPr="00A36ADD" w:rsidRDefault="00EB59E4" w:rsidP="00EB5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67AF" w:rsidRPr="00A36ADD" w:rsidRDefault="00731299" w:rsidP="00C76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11. </w:t>
      </w:r>
      <w:r w:rsidR="00C767AF" w:rsidRPr="00A36ADD">
        <w:rPr>
          <w:b/>
          <w:bCs/>
          <w:color w:val="000000"/>
          <w:sz w:val="28"/>
          <w:szCs w:val="28"/>
        </w:rPr>
        <w:t>Зарецкая, Инесса Исааковна.</w:t>
      </w:r>
      <w:r w:rsidR="00366735">
        <w:rPr>
          <w:b/>
          <w:bCs/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>   Устная речь в деловом общении</w:t>
      </w:r>
      <w:proofErr w:type="gramStart"/>
      <w:r w:rsidR="00C767AF" w:rsidRPr="00A36ADD">
        <w:rPr>
          <w:color w:val="000000"/>
          <w:sz w:val="28"/>
          <w:szCs w:val="28"/>
        </w:rPr>
        <w:t xml:space="preserve"> :</w:t>
      </w:r>
      <w:proofErr w:type="gramEnd"/>
      <w:r w:rsidR="00366735">
        <w:rPr>
          <w:color w:val="000000"/>
          <w:sz w:val="28"/>
          <w:szCs w:val="28"/>
        </w:rPr>
        <w:t xml:space="preserve"> </w:t>
      </w:r>
      <w:r w:rsidR="00C767AF" w:rsidRPr="00A36ADD">
        <w:rPr>
          <w:color w:val="000000"/>
          <w:sz w:val="28"/>
          <w:szCs w:val="28"/>
        </w:rPr>
        <w:t>практикум / И.И. Зарецкая, А.М.</w:t>
      </w:r>
      <w:r w:rsidR="00366735">
        <w:rPr>
          <w:color w:val="000000"/>
          <w:sz w:val="28"/>
          <w:szCs w:val="28"/>
        </w:rPr>
        <w:t xml:space="preserve"> </w:t>
      </w:r>
      <w:proofErr w:type="spellStart"/>
      <w:r w:rsidR="00C767AF" w:rsidRPr="00A36ADD">
        <w:rPr>
          <w:color w:val="000000"/>
          <w:sz w:val="28"/>
          <w:szCs w:val="28"/>
        </w:rPr>
        <w:t>Бруссер</w:t>
      </w:r>
      <w:proofErr w:type="spellEnd"/>
      <w:r w:rsidR="00C767AF" w:rsidRPr="00A36ADD">
        <w:rPr>
          <w:color w:val="000000"/>
          <w:sz w:val="28"/>
          <w:szCs w:val="28"/>
        </w:rPr>
        <w:t>, М.П. Оссовская. - Москва</w:t>
      </w:r>
      <w:proofErr w:type="gramStart"/>
      <w:r w:rsidR="00C767AF" w:rsidRPr="00A36ADD">
        <w:rPr>
          <w:color w:val="000000"/>
          <w:sz w:val="28"/>
          <w:szCs w:val="28"/>
        </w:rPr>
        <w:t xml:space="preserve"> :</w:t>
      </w:r>
      <w:proofErr w:type="gramEnd"/>
    </w:p>
    <w:p w:rsidR="00C767AF" w:rsidRPr="00A36ADD" w:rsidRDefault="00C767AF" w:rsidP="00C76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Дрофа, 2009. - 221, [1] с.</w:t>
      </w:r>
      <w:proofErr w:type="gramStart"/>
      <w:r w:rsidRPr="00A36ADD">
        <w:rPr>
          <w:color w:val="000000"/>
          <w:sz w:val="28"/>
          <w:szCs w:val="28"/>
        </w:rPr>
        <w:t xml:space="preserve"> ;</w:t>
      </w:r>
      <w:proofErr w:type="gramEnd"/>
      <w:r w:rsidRPr="00A36ADD">
        <w:rPr>
          <w:color w:val="000000"/>
          <w:sz w:val="28"/>
          <w:szCs w:val="28"/>
        </w:rPr>
        <w:t xml:space="preserve"> 21 см. -</w:t>
      </w:r>
      <w:r w:rsidR="00366735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(Высшее педагогическое образование).</w:t>
      </w:r>
    </w:p>
    <w:p w:rsidR="00366735" w:rsidRPr="00A36ADD" w:rsidRDefault="00366735" w:rsidP="003667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Г 3.167.273</w:t>
      </w:r>
    </w:p>
    <w:p w:rsidR="005A0F1D" w:rsidRPr="00A36ADD" w:rsidRDefault="005A0F1D" w:rsidP="00C76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F1D" w:rsidRPr="00A36ADD" w:rsidRDefault="00731299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12. </w:t>
      </w:r>
      <w:r w:rsidR="005A0F1D" w:rsidRPr="00A36ADD">
        <w:rPr>
          <w:b/>
          <w:bCs/>
          <w:color w:val="000000"/>
          <w:sz w:val="28"/>
          <w:szCs w:val="28"/>
        </w:rPr>
        <w:t>Зубра, Алексей Степанович.</w:t>
      </w:r>
      <w:r w:rsidR="005542BE">
        <w:rPr>
          <w:b/>
          <w:bCs/>
          <w:color w:val="000000"/>
          <w:sz w:val="28"/>
          <w:szCs w:val="28"/>
        </w:rPr>
        <w:t xml:space="preserve"> </w:t>
      </w:r>
      <w:r w:rsidR="005A0F1D" w:rsidRPr="00A36ADD">
        <w:rPr>
          <w:color w:val="000000"/>
          <w:sz w:val="28"/>
          <w:szCs w:val="28"/>
        </w:rPr>
        <w:t>   Ораторское искусство / А.С. Зубра. -</w:t>
      </w:r>
    </w:p>
    <w:p w:rsidR="00E14E83" w:rsidRPr="00A36ADD" w:rsidRDefault="005A0F1D" w:rsidP="00E14E8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Минск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Дикта</w:t>
      </w:r>
      <w:proofErr w:type="spellEnd"/>
      <w:r w:rsidRPr="00A36ADD">
        <w:rPr>
          <w:color w:val="000000"/>
          <w:sz w:val="28"/>
          <w:szCs w:val="28"/>
        </w:rPr>
        <w:t>, 2007. - 287 с.</w:t>
      </w:r>
      <w:r w:rsidRPr="00A36ADD">
        <w:rPr>
          <w:rStyle w:val="apple-converted-space"/>
          <w:color w:val="000000"/>
          <w:sz w:val="28"/>
          <w:szCs w:val="28"/>
        </w:rPr>
        <w:t> </w:t>
      </w:r>
    </w:p>
    <w:p w:rsidR="005542BE" w:rsidRPr="00A36ADD" w:rsidRDefault="005542BE" w:rsidP="005542B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3.124.174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14E83" w:rsidRPr="00A36ADD" w:rsidRDefault="00731299" w:rsidP="00E14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13.</w:t>
      </w:r>
      <w:r w:rsidR="00E14E83" w:rsidRPr="00A36ADD">
        <w:rPr>
          <w:b/>
          <w:bCs/>
          <w:color w:val="000000"/>
          <w:sz w:val="28"/>
          <w:szCs w:val="28"/>
        </w:rPr>
        <w:t>Коротец, Игорь Дмитриевич.</w:t>
      </w:r>
      <w:r w:rsidR="005542BE">
        <w:rPr>
          <w:b/>
          <w:bCs/>
          <w:color w:val="000000"/>
          <w:sz w:val="28"/>
          <w:szCs w:val="28"/>
        </w:rPr>
        <w:t xml:space="preserve"> </w:t>
      </w:r>
      <w:r w:rsidR="00E14E83" w:rsidRPr="00A36ADD">
        <w:rPr>
          <w:color w:val="000000"/>
          <w:sz w:val="28"/>
          <w:szCs w:val="28"/>
        </w:rPr>
        <w:t>   Риторика</w:t>
      </w:r>
      <w:proofErr w:type="gramStart"/>
      <w:r w:rsidR="00E14E83" w:rsidRPr="00A36ADD">
        <w:rPr>
          <w:color w:val="000000"/>
          <w:sz w:val="28"/>
          <w:szCs w:val="28"/>
        </w:rPr>
        <w:t xml:space="preserve"> :</w:t>
      </w:r>
      <w:proofErr w:type="gramEnd"/>
      <w:r w:rsidR="00E14E83" w:rsidRPr="00A36ADD">
        <w:rPr>
          <w:color w:val="000000"/>
          <w:sz w:val="28"/>
          <w:szCs w:val="28"/>
        </w:rPr>
        <w:t xml:space="preserve"> 100 экзаменационных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ответов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[учебное пособие] / И.Д.</w:t>
      </w:r>
      <w:r w:rsidR="005542BE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Коротец</w:t>
      </w:r>
      <w:proofErr w:type="spellEnd"/>
      <w:r w:rsidRPr="00A36ADD">
        <w:rPr>
          <w:color w:val="000000"/>
          <w:sz w:val="28"/>
          <w:szCs w:val="28"/>
        </w:rPr>
        <w:t>. - 2-е изд. - Ростов-на-Дону :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Феникс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36ADD">
        <w:rPr>
          <w:color w:val="000000"/>
          <w:sz w:val="28"/>
          <w:szCs w:val="28"/>
        </w:rPr>
        <w:t>МарТ</w:t>
      </w:r>
      <w:proofErr w:type="spellEnd"/>
      <w:r w:rsidRPr="00A36ADD">
        <w:rPr>
          <w:color w:val="000000"/>
          <w:sz w:val="28"/>
          <w:szCs w:val="28"/>
        </w:rPr>
        <w:t>, 2010. - 239 с. - (Экспресс-справочник для студентов</w:t>
      </w:r>
      <w:proofErr w:type="gramEnd"/>
    </w:p>
    <w:p w:rsidR="005A0F1D" w:rsidRPr="00A36ADD" w:rsidRDefault="00E14E83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вузов).</w:t>
      </w:r>
    </w:p>
    <w:p w:rsidR="005542BE" w:rsidRDefault="005542BE" w:rsidP="005542B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Х 3.175.039</w:t>
      </w:r>
    </w:p>
    <w:p w:rsidR="005A0F1D" w:rsidRPr="00A36ADD" w:rsidRDefault="00731299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14. </w:t>
      </w:r>
      <w:r w:rsidR="005A0F1D" w:rsidRPr="00A36ADD">
        <w:rPr>
          <w:b/>
          <w:bCs/>
          <w:color w:val="000000"/>
          <w:sz w:val="28"/>
          <w:szCs w:val="28"/>
        </w:rPr>
        <w:t>Кузин, Сергей.</w:t>
      </w:r>
      <w:r w:rsidR="00493D4F">
        <w:rPr>
          <w:b/>
          <w:bCs/>
          <w:color w:val="000000"/>
          <w:sz w:val="28"/>
          <w:szCs w:val="28"/>
        </w:rPr>
        <w:t xml:space="preserve"> </w:t>
      </w:r>
      <w:r w:rsidR="005A0F1D" w:rsidRPr="00A36ADD">
        <w:rPr>
          <w:color w:val="000000"/>
          <w:sz w:val="28"/>
          <w:szCs w:val="28"/>
        </w:rPr>
        <w:t xml:space="preserve">   Человек </w:t>
      </w:r>
      <w:proofErr w:type="spellStart"/>
      <w:r w:rsidR="005A0F1D" w:rsidRPr="00A36ADD">
        <w:rPr>
          <w:color w:val="000000"/>
          <w:sz w:val="28"/>
          <w:szCs w:val="28"/>
        </w:rPr>
        <w:t>медийный</w:t>
      </w:r>
      <w:proofErr w:type="spellEnd"/>
      <w:proofErr w:type="gramStart"/>
      <w:r w:rsidR="005A0F1D" w:rsidRPr="00A36ADD">
        <w:rPr>
          <w:color w:val="000000"/>
          <w:sz w:val="28"/>
          <w:szCs w:val="28"/>
        </w:rPr>
        <w:t xml:space="preserve"> :</w:t>
      </w:r>
      <w:proofErr w:type="gramEnd"/>
      <w:r w:rsidR="005A0F1D" w:rsidRPr="00A36ADD">
        <w:rPr>
          <w:color w:val="000000"/>
          <w:sz w:val="28"/>
          <w:szCs w:val="28"/>
        </w:rPr>
        <w:t xml:space="preserve"> технологии</w:t>
      </w:r>
      <w:r w:rsidR="00493D4F">
        <w:rPr>
          <w:color w:val="000000"/>
          <w:sz w:val="28"/>
          <w:szCs w:val="28"/>
        </w:rPr>
        <w:t xml:space="preserve"> </w:t>
      </w:r>
      <w:r w:rsidR="005A0F1D" w:rsidRPr="00A36ADD">
        <w:rPr>
          <w:color w:val="000000"/>
          <w:sz w:val="28"/>
          <w:szCs w:val="28"/>
        </w:rPr>
        <w:t>безупречного выступления в прессе, на</w:t>
      </w:r>
      <w:r w:rsidR="00493D4F">
        <w:rPr>
          <w:color w:val="000000"/>
          <w:sz w:val="28"/>
          <w:szCs w:val="28"/>
        </w:rPr>
        <w:t xml:space="preserve"> </w:t>
      </w:r>
      <w:r w:rsidR="005A0F1D" w:rsidRPr="00A36ADD">
        <w:rPr>
          <w:color w:val="000000"/>
          <w:sz w:val="28"/>
          <w:szCs w:val="28"/>
        </w:rPr>
        <w:t>радио и телевидении / Сергей Кузин,</w:t>
      </w:r>
    </w:p>
    <w:p w:rsidR="005A0F1D" w:rsidRPr="00A36ADD" w:rsidRDefault="005A0F1D" w:rsidP="005A0F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ADD">
        <w:rPr>
          <w:color w:val="000000"/>
          <w:sz w:val="28"/>
          <w:szCs w:val="28"/>
        </w:rPr>
        <w:t>Олег Ильин. - Москва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Альпина</w:t>
      </w:r>
      <w:r w:rsidR="00493D4F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Паблишерз</w:t>
      </w:r>
      <w:proofErr w:type="spellEnd"/>
      <w:r w:rsidRPr="00A36ADD">
        <w:rPr>
          <w:color w:val="000000"/>
          <w:sz w:val="28"/>
          <w:szCs w:val="28"/>
        </w:rPr>
        <w:t>, 2011. - 256, [1] с.</w:t>
      </w:r>
    </w:p>
    <w:p w:rsidR="00493D4F" w:rsidRPr="00A36ADD" w:rsidRDefault="00493D4F" w:rsidP="00493D4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Г 3.199.834</w:t>
      </w:r>
    </w:p>
    <w:p w:rsidR="005A0F1D" w:rsidRPr="00A36ADD" w:rsidRDefault="005A0F1D" w:rsidP="005A0F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A0F1D" w:rsidRPr="00A36ADD" w:rsidRDefault="005A0F1D" w:rsidP="005A0F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F1D" w:rsidRPr="00A36ADD" w:rsidRDefault="00731299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15. </w:t>
      </w:r>
      <w:r w:rsidR="005A0F1D" w:rsidRPr="00A36ADD">
        <w:rPr>
          <w:b/>
          <w:bCs/>
          <w:color w:val="000000"/>
          <w:sz w:val="28"/>
          <w:szCs w:val="28"/>
        </w:rPr>
        <w:t>Кузнецов, Игорь Николаевич.</w:t>
      </w:r>
      <w:r w:rsidR="00FC2BA4">
        <w:rPr>
          <w:b/>
          <w:bCs/>
          <w:color w:val="000000"/>
          <w:sz w:val="28"/>
          <w:szCs w:val="28"/>
        </w:rPr>
        <w:t xml:space="preserve"> </w:t>
      </w:r>
      <w:r w:rsidR="005A0F1D" w:rsidRPr="00A36ADD">
        <w:rPr>
          <w:color w:val="000000"/>
          <w:sz w:val="28"/>
          <w:szCs w:val="28"/>
        </w:rPr>
        <w:t>   Бизнес-риторика / И. Н. Кузнецов. -</w:t>
      </w:r>
    </w:p>
    <w:p w:rsidR="00FC2BA4" w:rsidRDefault="005A0F1D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Москва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Издательско-торговая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корпорация "Дашков</w:t>
      </w:r>
      <w:proofErr w:type="gramStart"/>
      <w:r w:rsidRPr="00A36ADD">
        <w:rPr>
          <w:color w:val="000000"/>
          <w:sz w:val="28"/>
          <w:szCs w:val="28"/>
        </w:rPr>
        <w:t xml:space="preserve"> И</w:t>
      </w:r>
      <w:proofErr w:type="gramEnd"/>
      <w:r w:rsidRPr="00A36ADD">
        <w:rPr>
          <w:color w:val="000000"/>
          <w:sz w:val="28"/>
          <w:szCs w:val="28"/>
        </w:rPr>
        <w:t xml:space="preserve"> К", 2007. - 405,[1] с. </w:t>
      </w:r>
    </w:p>
    <w:p w:rsidR="00FC2BA4" w:rsidRPr="00A36ADD" w:rsidRDefault="00FC2BA4" w:rsidP="005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2BA4" w:rsidRDefault="00FC2BA4" w:rsidP="00FC2BA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3.134.659</w:t>
      </w:r>
    </w:p>
    <w:p w:rsidR="00FC2BA4" w:rsidRPr="00A36ADD" w:rsidRDefault="00FC2BA4" w:rsidP="00FC2BA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155E8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  </w:t>
      </w:r>
      <w:r w:rsidR="00731299" w:rsidRPr="00A36ADD">
        <w:rPr>
          <w:color w:val="000000"/>
          <w:sz w:val="28"/>
          <w:szCs w:val="28"/>
        </w:rPr>
        <w:t>16</w:t>
      </w:r>
      <w:r w:rsidR="00731299" w:rsidRPr="00A36ADD">
        <w:rPr>
          <w:b/>
          <w:color w:val="000000"/>
          <w:sz w:val="28"/>
          <w:szCs w:val="28"/>
        </w:rPr>
        <w:t xml:space="preserve">. </w:t>
      </w:r>
      <w:r w:rsidRPr="00A36ADD">
        <w:rPr>
          <w:b/>
          <w:color w:val="000000"/>
          <w:sz w:val="28"/>
          <w:szCs w:val="28"/>
        </w:rPr>
        <w:t> Риторика, или Ораторское искусство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Учеб. пособие для студентов вузов</w:t>
      </w:r>
      <w:proofErr w:type="gramStart"/>
      <w:r w:rsidRPr="00A36ADD">
        <w:rPr>
          <w:color w:val="000000"/>
          <w:sz w:val="28"/>
          <w:szCs w:val="28"/>
        </w:rPr>
        <w:t xml:space="preserve"> /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А</w:t>
      </w:r>
      <w:proofErr w:type="gramEnd"/>
      <w:r w:rsidRPr="00A36ADD">
        <w:rPr>
          <w:color w:val="000000"/>
          <w:sz w:val="28"/>
          <w:szCs w:val="28"/>
        </w:rPr>
        <w:t>вт.-сост. И.Н. Кузнецов. - М.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Юнити</w:t>
      </w:r>
      <w:proofErr w:type="spellEnd"/>
      <w:r w:rsidRPr="00A36ADD">
        <w:rPr>
          <w:color w:val="000000"/>
          <w:sz w:val="28"/>
          <w:szCs w:val="28"/>
        </w:rPr>
        <w:t>,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2004. - 431 с.</w:t>
      </w:r>
    </w:p>
    <w:p w:rsidR="00FC2BA4" w:rsidRPr="00A36ADD" w:rsidRDefault="00E14E83" w:rsidP="00FC2BA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rStyle w:val="apple-converted-space"/>
          <w:color w:val="000000"/>
          <w:sz w:val="28"/>
          <w:szCs w:val="28"/>
        </w:rPr>
        <w:t> </w:t>
      </w:r>
      <w:r w:rsidR="00FC2BA4" w:rsidRPr="00A36ADD">
        <w:rPr>
          <w:b/>
          <w:bCs/>
          <w:color w:val="000000"/>
          <w:sz w:val="28"/>
          <w:szCs w:val="28"/>
        </w:rPr>
        <w:t>Г 3.067.892</w:t>
      </w:r>
    </w:p>
    <w:p w:rsidR="00E14E83" w:rsidRPr="00A36ADD" w:rsidRDefault="00E14E83" w:rsidP="00E14E8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155E8" w:rsidRPr="00A36ADD" w:rsidRDefault="00731299" w:rsidP="00615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17. </w:t>
      </w:r>
      <w:r w:rsidR="001220AC">
        <w:rPr>
          <w:b/>
          <w:bCs/>
          <w:color w:val="000000"/>
          <w:sz w:val="28"/>
          <w:szCs w:val="28"/>
        </w:rPr>
        <w:t xml:space="preserve"> </w:t>
      </w:r>
      <w:r w:rsidR="006155E8" w:rsidRPr="00A36ADD">
        <w:rPr>
          <w:b/>
          <w:bCs/>
          <w:color w:val="000000"/>
          <w:sz w:val="28"/>
          <w:szCs w:val="28"/>
        </w:rPr>
        <w:t>Семина, Светлана Ивановна.</w:t>
      </w:r>
      <w:r w:rsidR="00FC2BA4">
        <w:rPr>
          <w:b/>
          <w:bCs/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   Риторика и реклама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  <w:r w:rsidR="006155E8" w:rsidRPr="00A36ADD">
        <w:rPr>
          <w:color w:val="000000"/>
          <w:sz w:val="28"/>
          <w:szCs w:val="28"/>
        </w:rPr>
        <w:t xml:space="preserve"> методические</w:t>
      </w:r>
    </w:p>
    <w:p w:rsidR="006155E8" w:rsidRPr="00A36ADD" w:rsidRDefault="006155E8" w:rsidP="00615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рекомендации к курсу : для студентов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высших учебных заведений, обучающихся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по специальности 032401.65(350700)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"Реклама" : по курсу "Риторика" / С. И.</w:t>
      </w:r>
      <w:r w:rsidR="00FC2BA4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Сёмина</w:t>
      </w:r>
      <w:proofErr w:type="spellEnd"/>
      <w:r w:rsidRPr="00A36ADD">
        <w:rPr>
          <w:color w:val="000000"/>
          <w:sz w:val="28"/>
          <w:szCs w:val="28"/>
        </w:rPr>
        <w:t xml:space="preserve"> ; под общ. ред. Л. Г. Лифенко ;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М-во образования и науки</w:t>
      </w:r>
      <w:proofErr w:type="gramStart"/>
      <w:r w:rsidRPr="00A36ADD">
        <w:rPr>
          <w:color w:val="000000"/>
          <w:sz w:val="28"/>
          <w:szCs w:val="28"/>
        </w:rPr>
        <w:t xml:space="preserve"> Р</w:t>
      </w:r>
      <w:proofErr w:type="gramEnd"/>
      <w:r w:rsidRPr="00A36ADD">
        <w:rPr>
          <w:color w:val="000000"/>
          <w:sz w:val="28"/>
          <w:szCs w:val="28"/>
        </w:rPr>
        <w:t>ос.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 xml:space="preserve">Федерации, </w:t>
      </w:r>
      <w:proofErr w:type="spellStart"/>
      <w:r w:rsidRPr="00A36ADD">
        <w:rPr>
          <w:color w:val="000000"/>
          <w:sz w:val="28"/>
          <w:szCs w:val="28"/>
        </w:rPr>
        <w:t>Федер</w:t>
      </w:r>
      <w:proofErr w:type="spellEnd"/>
      <w:r w:rsidRPr="00A36ADD">
        <w:rPr>
          <w:color w:val="000000"/>
          <w:sz w:val="28"/>
          <w:szCs w:val="28"/>
        </w:rPr>
        <w:t>. гос. бюджет</w:t>
      </w:r>
      <w:proofErr w:type="gramStart"/>
      <w:r w:rsidRPr="00A36ADD">
        <w:rPr>
          <w:color w:val="000000"/>
          <w:sz w:val="28"/>
          <w:szCs w:val="28"/>
        </w:rPr>
        <w:t>.</w:t>
      </w:r>
      <w:proofErr w:type="gramEnd"/>
      <w:r w:rsidR="00FC2BA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36ADD">
        <w:rPr>
          <w:color w:val="000000"/>
          <w:sz w:val="28"/>
          <w:szCs w:val="28"/>
        </w:rPr>
        <w:t>о</w:t>
      </w:r>
      <w:proofErr w:type="gramEnd"/>
      <w:r w:rsidRPr="00A36ADD">
        <w:rPr>
          <w:color w:val="000000"/>
          <w:sz w:val="28"/>
          <w:szCs w:val="28"/>
        </w:rPr>
        <w:t>бразоват</w:t>
      </w:r>
      <w:proofErr w:type="spellEnd"/>
      <w:r w:rsidRPr="00A36ADD">
        <w:rPr>
          <w:color w:val="000000"/>
          <w:sz w:val="28"/>
          <w:szCs w:val="28"/>
        </w:rPr>
        <w:t xml:space="preserve">. учреждение </w:t>
      </w:r>
      <w:proofErr w:type="spellStart"/>
      <w:r w:rsidRPr="00A36ADD">
        <w:rPr>
          <w:color w:val="000000"/>
          <w:sz w:val="28"/>
          <w:szCs w:val="28"/>
        </w:rPr>
        <w:t>высш</w:t>
      </w:r>
      <w:proofErr w:type="spellEnd"/>
      <w:r w:rsidRPr="00A36ADD">
        <w:rPr>
          <w:color w:val="000000"/>
          <w:sz w:val="28"/>
          <w:szCs w:val="28"/>
        </w:rPr>
        <w:t>. проф.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 xml:space="preserve">образования "Таганрог. гос. </w:t>
      </w:r>
      <w:proofErr w:type="spellStart"/>
      <w:r w:rsidRPr="00A36ADD">
        <w:rPr>
          <w:color w:val="000000"/>
          <w:sz w:val="28"/>
          <w:szCs w:val="28"/>
        </w:rPr>
        <w:t>пед</w:t>
      </w:r>
      <w:proofErr w:type="spellEnd"/>
      <w:r w:rsidRPr="00A36ADD">
        <w:rPr>
          <w:color w:val="000000"/>
          <w:sz w:val="28"/>
          <w:szCs w:val="28"/>
        </w:rPr>
        <w:t>. ин-т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им. А. П. Чехова". - Таганрог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Изд-во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ФГБОУ ВПО "Таганрогский государственный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педагогический институт»</w:t>
      </w:r>
      <w:r w:rsidR="00FC2BA4">
        <w:rPr>
          <w:color w:val="000000"/>
          <w:sz w:val="28"/>
          <w:szCs w:val="28"/>
        </w:rPr>
        <w:t>, 2012.- 56 с.</w:t>
      </w:r>
    </w:p>
    <w:p w:rsidR="00FC2BA4" w:rsidRPr="00A36ADD" w:rsidRDefault="00FC2BA4" w:rsidP="00FC2BA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Х 3.207.388</w:t>
      </w:r>
      <w:proofErr w:type="gramStart"/>
      <w:r w:rsidRPr="00A36ADD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A36ADD">
        <w:rPr>
          <w:b/>
          <w:bCs/>
          <w:color w:val="000000"/>
          <w:sz w:val="28"/>
          <w:szCs w:val="28"/>
        </w:rPr>
        <w:t xml:space="preserve"> 3207389; Д 3207390</w:t>
      </w:r>
    </w:p>
    <w:p w:rsidR="006155E8" w:rsidRPr="00A36ADD" w:rsidRDefault="006155E8" w:rsidP="006155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5E8" w:rsidRPr="00A36ADD" w:rsidRDefault="00731299" w:rsidP="00615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18. </w:t>
      </w:r>
      <w:proofErr w:type="spellStart"/>
      <w:r w:rsidR="006155E8" w:rsidRPr="00A36ADD">
        <w:rPr>
          <w:b/>
          <w:bCs/>
          <w:color w:val="000000"/>
          <w:sz w:val="28"/>
          <w:szCs w:val="28"/>
        </w:rPr>
        <w:t>Уэйншенк</w:t>
      </w:r>
      <w:proofErr w:type="spellEnd"/>
      <w:r w:rsidR="006155E8" w:rsidRPr="00A36AD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155E8" w:rsidRPr="00A36ADD">
        <w:rPr>
          <w:b/>
          <w:bCs/>
          <w:color w:val="000000"/>
          <w:sz w:val="28"/>
          <w:szCs w:val="28"/>
        </w:rPr>
        <w:t>Сьюзан</w:t>
      </w:r>
      <w:proofErr w:type="spellEnd"/>
      <w:r w:rsidR="006155E8" w:rsidRPr="00A36ADD">
        <w:rPr>
          <w:b/>
          <w:bCs/>
          <w:color w:val="000000"/>
          <w:sz w:val="28"/>
          <w:szCs w:val="28"/>
        </w:rPr>
        <w:t>.</w:t>
      </w:r>
      <w:r w:rsidR="00FC2BA4">
        <w:rPr>
          <w:b/>
          <w:bCs/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   100 главных принципов презентации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  <w:r w:rsidR="00FC2BA4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что должен знать оратор о людях /</w:t>
      </w:r>
      <w:r w:rsidR="00FC2BA4">
        <w:rPr>
          <w:color w:val="000000"/>
          <w:sz w:val="28"/>
          <w:szCs w:val="28"/>
        </w:rPr>
        <w:t xml:space="preserve"> </w:t>
      </w:r>
      <w:proofErr w:type="spellStart"/>
      <w:r w:rsidR="006155E8" w:rsidRPr="00A36ADD">
        <w:rPr>
          <w:color w:val="000000"/>
          <w:sz w:val="28"/>
          <w:szCs w:val="28"/>
        </w:rPr>
        <w:t>Сьюзан</w:t>
      </w:r>
      <w:proofErr w:type="spellEnd"/>
      <w:r w:rsidR="006155E8" w:rsidRPr="00A36ADD">
        <w:rPr>
          <w:color w:val="000000"/>
          <w:sz w:val="28"/>
          <w:szCs w:val="28"/>
        </w:rPr>
        <w:t xml:space="preserve"> </w:t>
      </w:r>
      <w:proofErr w:type="spellStart"/>
      <w:r w:rsidR="006155E8" w:rsidRPr="00A36ADD">
        <w:rPr>
          <w:color w:val="000000"/>
          <w:sz w:val="28"/>
          <w:szCs w:val="28"/>
        </w:rPr>
        <w:t>Уэйншенк</w:t>
      </w:r>
      <w:proofErr w:type="spellEnd"/>
      <w:r w:rsidR="006155E8" w:rsidRPr="00A36ADD">
        <w:rPr>
          <w:color w:val="000000"/>
          <w:sz w:val="28"/>
          <w:szCs w:val="28"/>
        </w:rPr>
        <w:t xml:space="preserve"> ; [пер. с англ.: Е.</w:t>
      </w:r>
      <w:r w:rsidR="00FC2BA4">
        <w:rPr>
          <w:color w:val="000000"/>
          <w:sz w:val="28"/>
          <w:szCs w:val="28"/>
        </w:rPr>
        <w:t xml:space="preserve"> </w:t>
      </w:r>
      <w:proofErr w:type="spellStart"/>
      <w:r w:rsidR="006155E8" w:rsidRPr="00A36ADD">
        <w:rPr>
          <w:color w:val="000000"/>
          <w:sz w:val="28"/>
          <w:szCs w:val="28"/>
        </w:rPr>
        <w:t>Шикарева</w:t>
      </w:r>
      <w:proofErr w:type="spellEnd"/>
      <w:r w:rsidR="006155E8" w:rsidRPr="00A36ADD">
        <w:rPr>
          <w:color w:val="000000"/>
          <w:sz w:val="28"/>
          <w:szCs w:val="28"/>
        </w:rPr>
        <w:t xml:space="preserve">]. - </w:t>
      </w:r>
      <w:r w:rsidR="00FC2BA4">
        <w:rPr>
          <w:color w:val="000000"/>
          <w:sz w:val="28"/>
          <w:szCs w:val="28"/>
        </w:rPr>
        <w:t>С</w:t>
      </w:r>
      <w:r w:rsidR="006155E8" w:rsidRPr="00A36ADD">
        <w:rPr>
          <w:color w:val="000000"/>
          <w:sz w:val="28"/>
          <w:szCs w:val="28"/>
        </w:rPr>
        <w:t>анкт-Петербург [и др.]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  <w:r w:rsidR="00FC2BA4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 xml:space="preserve">Питер : Прогресс книга, 2013. </w:t>
      </w:r>
      <w:r w:rsidR="00FC2BA4">
        <w:rPr>
          <w:color w:val="000000"/>
          <w:sz w:val="28"/>
          <w:szCs w:val="28"/>
        </w:rPr>
        <w:t>–</w:t>
      </w:r>
      <w:r w:rsidR="006155E8" w:rsidRPr="00A36ADD">
        <w:rPr>
          <w:color w:val="000000"/>
          <w:sz w:val="28"/>
          <w:szCs w:val="28"/>
        </w:rPr>
        <w:t xml:space="preserve"> 284</w:t>
      </w:r>
      <w:r w:rsidR="00FC2BA4">
        <w:rPr>
          <w:color w:val="000000"/>
          <w:sz w:val="28"/>
          <w:szCs w:val="28"/>
        </w:rPr>
        <w:t xml:space="preserve"> </w:t>
      </w:r>
      <w:r w:rsidR="006155E8" w:rsidRPr="00A36ADD">
        <w:rPr>
          <w:color w:val="000000"/>
          <w:sz w:val="28"/>
          <w:szCs w:val="28"/>
        </w:rPr>
        <w:t>с.</w:t>
      </w:r>
      <w:proofErr w:type="gramStart"/>
      <w:r w:rsidR="006155E8" w:rsidRPr="00A36ADD">
        <w:rPr>
          <w:color w:val="000000"/>
          <w:sz w:val="28"/>
          <w:szCs w:val="28"/>
        </w:rPr>
        <w:t xml:space="preserve"> :</w:t>
      </w:r>
      <w:proofErr w:type="gramEnd"/>
    </w:p>
    <w:p w:rsidR="00C767AF" w:rsidRPr="00A36ADD" w:rsidRDefault="00FC2BA4" w:rsidP="00FC2B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Э 3.220.330</w:t>
      </w:r>
    </w:p>
    <w:p w:rsidR="00C767AF" w:rsidRPr="00A36ADD" w:rsidRDefault="00C767AF" w:rsidP="00C76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299" w:rsidRPr="00A36ADD" w:rsidRDefault="00731299" w:rsidP="00985E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0BC6" w:rsidRPr="00A36ADD" w:rsidRDefault="00140BC6" w:rsidP="00140B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Г 3.067.045</w:t>
      </w:r>
    </w:p>
    <w:p w:rsidR="00140BC6" w:rsidRPr="00A36ADD" w:rsidRDefault="00140BC6" w:rsidP="00140B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19.  </w:t>
      </w:r>
      <w:proofErr w:type="spellStart"/>
      <w:r w:rsidRPr="00A36ADD">
        <w:rPr>
          <w:b/>
          <w:bCs/>
          <w:color w:val="000000"/>
          <w:sz w:val="28"/>
          <w:szCs w:val="28"/>
        </w:rPr>
        <w:t>Хазагеров</w:t>
      </w:r>
      <w:proofErr w:type="spellEnd"/>
      <w:r w:rsidRPr="00A36ADD">
        <w:rPr>
          <w:b/>
          <w:bCs/>
          <w:color w:val="000000"/>
          <w:sz w:val="28"/>
          <w:szCs w:val="28"/>
        </w:rPr>
        <w:t>, Георгий Георгиевич.</w:t>
      </w:r>
      <w:r w:rsidR="00FC2BA4">
        <w:rPr>
          <w:b/>
          <w:bCs/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   Риторика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[Учебник] / Г.Г.</w:t>
      </w:r>
      <w:r w:rsidR="00FC2BA4">
        <w:rPr>
          <w:color w:val="000000"/>
          <w:sz w:val="28"/>
          <w:szCs w:val="28"/>
        </w:rPr>
        <w:t xml:space="preserve"> </w:t>
      </w:r>
      <w:proofErr w:type="spellStart"/>
      <w:r w:rsidR="00FC2BA4">
        <w:rPr>
          <w:color w:val="000000"/>
          <w:sz w:val="28"/>
          <w:szCs w:val="28"/>
        </w:rPr>
        <w:t>Х</w:t>
      </w:r>
      <w:r w:rsidRPr="00A36ADD">
        <w:rPr>
          <w:color w:val="000000"/>
          <w:sz w:val="28"/>
          <w:szCs w:val="28"/>
        </w:rPr>
        <w:t>азагеров</w:t>
      </w:r>
      <w:proofErr w:type="spellEnd"/>
      <w:r w:rsidRPr="00A36ADD">
        <w:rPr>
          <w:color w:val="000000"/>
          <w:sz w:val="28"/>
          <w:szCs w:val="28"/>
        </w:rPr>
        <w:t>, И.Б. Лобанов. - Ростов н/Д :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Феникс, 2004 (Тип</w:t>
      </w:r>
      <w:proofErr w:type="gramStart"/>
      <w:r w:rsidRPr="00A36ADD">
        <w:rPr>
          <w:color w:val="000000"/>
          <w:sz w:val="28"/>
          <w:szCs w:val="28"/>
        </w:rPr>
        <w:t>.</w:t>
      </w:r>
      <w:proofErr w:type="gramEnd"/>
      <w:r w:rsidRPr="00A36ADD">
        <w:rPr>
          <w:color w:val="000000"/>
          <w:sz w:val="28"/>
          <w:szCs w:val="28"/>
        </w:rPr>
        <w:t xml:space="preserve"> </w:t>
      </w:r>
      <w:proofErr w:type="gramStart"/>
      <w:r w:rsidRPr="00A36ADD">
        <w:rPr>
          <w:color w:val="000000"/>
          <w:sz w:val="28"/>
          <w:szCs w:val="28"/>
        </w:rPr>
        <w:t>и</w:t>
      </w:r>
      <w:proofErr w:type="gramEnd"/>
      <w:r w:rsidRPr="00A36ADD">
        <w:rPr>
          <w:color w:val="000000"/>
          <w:sz w:val="28"/>
          <w:szCs w:val="28"/>
        </w:rPr>
        <w:t xml:space="preserve">зд-ва </w:t>
      </w:r>
      <w:proofErr w:type="spellStart"/>
      <w:r w:rsidRPr="00A36ADD">
        <w:rPr>
          <w:color w:val="000000"/>
          <w:sz w:val="28"/>
          <w:szCs w:val="28"/>
        </w:rPr>
        <w:t>Самар</w:t>
      </w:r>
      <w:proofErr w:type="spellEnd"/>
      <w:r w:rsidRPr="00A36ADD">
        <w:rPr>
          <w:color w:val="000000"/>
          <w:sz w:val="28"/>
          <w:szCs w:val="28"/>
        </w:rPr>
        <w:t>. Дом</w:t>
      </w:r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печати). - 379, [2] с. : ил., табл.</w:t>
      </w:r>
      <w:proofErr w:type="gramStart"/>
      <w:r w:rsidRPr="00A36ADD">
        <w:rPr>
          <w:color w:val="000000"/>
          <w:sz w:val="28"/>
          <w:szCs w:val="28"/>
        </w:rPr>
        <w:t xml:space="preserve"> ;</w:t>
      </w:r>
      <w:proofErr w:type="gramEnd"/>
      <w:r w:rsidR="00FC2BA4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21 см. - (Серия "Учебники, учебные</w:t>
      </w:r>
    </w:p>
    <w:p w:rsidR="00140BC6" w:rsidRPr="00A36ADD" w:rsidRDefault="00140BC6" w:rsidP="00140B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ADD">
        <w:rPr>
          <w:color w:val="000000"/>
          <w:sz w:val="28"/>
          <w:szCs w:val="28"/>
        </w:rPr>
        <w:t>пособия") (Высшее образование).</w:t>
      </w:r>
    </w:p>
    <w:p w:rsidR="00140BC6" w:rsidRPr="00A36ADD" w:rsidRDefault="00140BC6" w:rsidP="00140BC6">
      <w:pPr>
        <w:rPr>
          <w:rFonts w:ascii="Times New Roman" w:hAnsi="Times New Roman" w:cs="Times New Roman"/>
          <w:sz w:val="28"/>
          <w:szCs w:val="28"/>
        </w:rPr>
      </w:pPr>
    </w:p>
    <w:p w:rsidR="00140BC6" w:rsidRPr="00A36ADD" w:rsidRDefault="00140BC6" w:rsidP="00140B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5ED3" w:rsidRPr="00A36ADD" w:rsidRDefault="00140BC6" w:rsidP="00985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20</w:t>
      </w:r>
      <w:r w:rsidR="00731299" w:rsidRPr="00A36ADD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985ED3" w:rsidRPr="00A36ADD">
        <w:rPr>
          <w:b/>
          <w:bCs/>
          <w:color w:val="000000"/>
          <w:sz w:val="28"/>
          <w:szCs w:val="28"/>
        </w:rPr>
        <w:t>Хазагеров</w:t>
      </w:r>
      <w:proofErr w:type="spellEnd"/>
      <w:r w:rsidR="00985ED3" w:rsidRPr="00A36ADD">
        <w:rPr>
          <w:b/>
          <w:bCs/>
          <w:color w:val="000000"/>
          <w:sz w:val="28"/>
          <w:szCs w:val="28"/>
        </w:rPr>
        <w:t>, Георгий Георгиевич.</w:t>
      </w:r>
      <w:r w:rsidR="001220AC">
        <w:rPr>
          <w:b/>
          <w:bCs/>
          <w:color w:val="000000"/>
          <w:sz w:val="28"/>
          <w:szCs w:val="28"/>
        </w:rPr>
        <w:t xml:space="preserve"> </w:t>
      </w:r>
      <w:r w:rsidR="00985ED3" w:rsidRPr="00A36ADD">
        <w:rPr>
          <w:color w:val="000000"/>
          <w:sz w:val="28"/>
          <w:szCs w:val="28"/>
        </w:rPr>
        <w:t>   Риторика для делового человека</w:t>
      </w:r>
      <w:proofErr w:type="gramStart"/>
      <w:r w:rsidR="00985ED3" w:rsidRPr="00A36ADD">
        <w:rPr>
          <w:color w:val="000000"/>
          <w:sz w:val="28"/>
          <w:szCs w:val="28"/>
        </w:rPr>
        <w:t xml:space="preserve"> :</w:t>
      </w:r>
      <w:proofErr w:type="gramEnd"/>
    </w:p>
    <w:p w:rsidR="00985ED3" w:rsidRPr="00A36ADD" w:rsidRDefault="00985ED3" w:rsidP="00985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>Учеб</w:t>
      </w:r>
      <w:proofErr w:type="gramStart"/>
      <w:r w:rsidRPr="00A36ADD">
        <w:rPr>
          <w:color w:val="000000"/>
          <w:sz w:val="28"/>
          <w:szCs w:val="28"/>
        </w:rPr>
        <w:t>.</w:t>
      </w:r>
      <w:proofErr w:type="gramEnd"/>
      <w:r w:rsidRPr="00A36ADD">
        <w:rPr>
          <w:color w:val="000000"/>
          <w:sz w:val="28"/>
          <w:szCs w:val="28"/>
        </w:rPr>
        <w:t xml:space="preserve"> </w:t>
      </w:r>
      <w:proofErr w:type="gramStart"/>
      <w:r w:rsidRPr="00A36ADD">
        <w:rPr>
          <w:color w:val="000000"/>
          <w:sz w:val="28"/>
          <w:szCs w:val="28"/>
        </w:rPr>
        <w:t>п</w:t>
      </w:r>
      <w:proofErr w:type="gramEnd"/>
      <w:r w:rsidRPr="00A36ADD">
        <w:rPr>
          <w:color w:val="000000"/>
          <w:sz w:val="28"/>
          <w:szCs w:val="28"/>
        </w:rPr>
        <w:t xml:space="preserve">особие / Г.Г. </w:t>
      </w:r>
      <w:proofErr w:type="spellStart"/>
      <w:r w:rsidRPr="00A36ADD">
        <w:rPr>
          <w:color w:val="000000"/>
          <w:sz w:val="28"/>
          <w:szCs w:val="28"/>
        </w:rPr>
        <w:t>Хазагеров</w:t>
      </w:r>
      <w:proofErr w:type="spellEnd"/>
      <w:r w:rsidRPr="00A36ADD">
        <w:rPr>
          <w:color w:val="000000"/>
          <w:sz w:val="28"/>
          <w:szCs w:val="28"/>
        </w:rPr>
        <w:t>, Е.Е.</w:t>
      </w:r>
      <w:r w:rsidR="001220AC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Корнилова ; Рос. акад. образования,</w:t>
      </w:r>
    </w:p>
    <w:p w:rsidR="00985ED3" w:rsidRPr="00A36ADD" w:rsidRDefault="00985ED3" w:rsidP="00985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36ADD">
        <w:rPr>
          <w:color w:val="000000"/>
          <w:sz w:val="28"/>
          <w:szCs w:val="28"/>
        </w:rPr>
        <w:t>Моск</w:t>
      </w:r>
      <w:proofErr w:type="spellEnd"/>
      <w:r w:rsidRPr="00A36ADD">
        <w:rPr>
          <w:color w:val="000000"/>
          <w:sz w:val="28"/>
          <w:szCs w:val="28"/>
        </w:rPr>
        <w:t>. психол.-соц. ин-т. - 2-е изд. -</w:t>
      </w:r>
      <w:r w:rsidR="001220AC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М.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Pr="00A36ADD">
        <w:rPr>
          <w:color w:val="000000"/>
          <w:sz w:val="28"/>
          <w:szCs w:val="28"/>
        </w:rPr>
        <w:t xml:space="preserve"> Флинта : МПСИ, 2003.</w:t>
      </w:r>
    </w:p>
    <w:p w:rsidR="001220AC" w:rsidRDefault="001220AC" w:rsidP="001220A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3.057.958</w:t>
      </w:r>
    </w:p>
    <w:p w:rsidR="001220AC" w:rsidRDefault="001220AC" w:rsidP="000F21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213A" w:rsidRPr="00A36ADD" w:rsidRDefault="00731299" w:rsidP="000F2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21. </w:t>
      </w:r>
      <w:r w:rsidR="000F213A" w:rsidRPr="00A36ADD">
        <w:rPr>
          <w:b/>
          <w:bCs/>
          <w:color w:val="000000"/>
          <w:sz w:val="28"/>
          <w:szCs w:val="28"/>
        </w:rPr>
        <w:t>Цицерон, Марк Туллий (106-43 до н. э.).</w:t>
      </w:r>
      <w:r w:rsidR="001220AC">
        <w:rPr>
          <w:b/>
          <w:bCs/>
          <w:color w:val="000000"/>
          <w:sz w:val="28"/>
          <w:szCs w:val="28"/>
        </w:rPr>
        <w:t xml:space="preserve"> </w:t>
      </w:r>
      <w:r w:rsidR="000F213A" w:rsidRPr="00A36ADD">
        <w:rPr>
          <w:color w:val="000000"/>
          <w:sz w:val="28"/>
          <w:szCs w:val="28"/>
        </w:rPr>
        <w:t xml:space="preserve">   Первая речь против Катилины = </w:t>
      </w:r>
      <w:proofErr w:type="spellStart"/>
      <w:r w:rsidR="000F213A" w:rsidRPr="00A36ADD">
        <w:rPr>
          <w:color w:val="000000"/>
          <w:sz w:val="28"/>
          <w:szCs w:val="28"/>
        </w:rPr>
        <w:t>In</w:t>
      </w:r>
      <w:proofErr w:type="spellEnd"/>
      <w:r w:rsidR="001220AC">
        <w:rPr>
          <w:color w:val="000000"/>
          <w:sz w:val="28"/>
          <w:szCs w:val="28"/>
        </w:rPr>
        <w:t xml:space="preserve"> </w:t>
      </w:r>
      <w:proofErr w:type="spellStart"/>
      <w:r w:rsidR="000F213A" w:rsidRPr="00A36ADD">
        <w:rPr>
          <w:color w:val="000000"/>
          <w:sz w:val="28"/>
          <w:szCs w:val="28"/>
        </w:rPr>
        <w:t>Catilinam</w:t>
      </w:r>
      <w:proofErr w:type="spellEnd"/>
      <w:r w:rsidR="000F213A" w:rsidRPr="00A36ADD">
        <w:rPr>
          <w:color w:val="000000"/>
          <w:sz w:val="28"/>
          <w:szCs w:val="28"/>
        </w:rPr>
        <w:t xml:space="preserve"> </w:t>
      </w:r>
      <w:proofErr w:type="spellStart"/>
      <w:r w:rsidR="000F213A" w:rsidRPr="00A36ADD">
        <w:rPr>
          <w:color w:val="000000"/>
          <w:sz w:val="28"/>
          <w:szCs w:val="28"/>
        </w:rPr>
        <w:t>oratio</w:t>
      </w:r>
      <w:proofErr w:type="spellEnd"/>
      <w:r w:rsidR="000F213A" w:rsidRPr="00A36ADD">
        <w:rPr>
          <w:color w:val="000000"/>
          <w:sz w:val="28"/>
          <w:szCs w:val="28"/>
        </w:rPr>
        <w:t xml:space="preserve"> </w:t>
      </w:r>
      <w:proofErr w:type="spellStart"/>
      <w:r w:rsidR="000F213A" w:rsidRPr="00A36ADD">
        <w:rPr>
          <w:color w:val="000000"/>
          <w:sz w:val="28"/>
          <w:szCs w:val="28"/>
        </w:rPr>
        <w:t>prima</w:t>
      </w:r>
      <w:proofErr w:type="spellEnd"/>
      <w:r w:rsidR="000F213A" w:rsidRPr="00A36ADD">
        <w:rPr>
          <w:color w:val="000000"/>
          <w:sz w:val="28"/>
          <w:szCs w:val="28"/>
        </w:rPr>
        <w:t xml:space="preserve"> / Марк Тулий</w:t>
      </w:r>
      <w:r w:rsidR="001220AC">
        <w:rPr>
          <w:color w:val="000000"/>
          <w:sz w:val="28"/>
          <w:szCs w:val="28"/>
        </w:rPr>
        <w:t xml:space="preserve"> </w:t>
      </w:r>
      <w:r w:rsidR="000F213A" w:rsidRPr="00A36ADD">
        <w:rPr>
          <w:color w:val="000000"/>
          <w:sz w:val="28"/>
          <w:szCs w:val="28"/>
        </w:rPr>
        <w:t>Цицерон ; лат</w:t>
      </w:r>
      <w:proofErr w:type="gramStart"/>
      <w:r w:rsidR="000F213A" w:rsidRPr="00A36ADD">
        <w:rPr>
          <w:color w:val="000000"/>
          <w:sz w:val="28"/>
          <w:szCs w:val="28"/>
        </w:rPr>
        <w:t>.</w:t>
      </w:r>
      <w:proofErr w:type="gramEnd"/>
      <w:r w:rsidR="000F213A" w:rsidRPr="00A36ADD">
        <w:rPr>
          <w:color w:val="000000"/>
          <w:sz w:val="28"/>
          <w:szCs w:val="28"/>
        </w:rPr>
        <w:t xml:space="preserve"> </w:t>
      </w:r>
      <w:proofErr w:type="gramStart"/>
      <w:r w:rsidR="000F213A" w:rsidRPr="00A36ADD">
        <w:rPr>
          <w:color w:val="000000"/>
          <w:sz w:val="28"/>
          <w:szCs w:val="28"/>
        </w:rPr>
        <w:t>т</w:t>
      </w:r>
      <w:proofErr w:type="gramEnd"/>
      <w:r w:rsidR="000F213A" w:rsidRPr="00A36ADD">
        <w:rPr>
          <w:color w:val="000000"/>
          <w:sz w:val="28"/>
          <w:szCs w:val="28"/>
        </w:rPr>
        <w:t>екст, рус. пер.,</w:t>
      </w:r>
      <w:r w:rsidR="001220AC" w:rsidRPr="001220AC">
        <w:rPr>
          <w:b/>
          <w:bCs/>
          <w:color w:val="000000"/>
          <w:sz w:val="28"/>
          <w:szCs w:val="28"/>
        </w:rPr>
        <w:t xml:space="preserve"> </w:t>
      </w:r>
      <w:r w:rsidR="000F213A" w:rsidRPr="00A36ADD">
        <w:rPr>
          <w:color w:val="000000"/>
          <w:sz w:val="28"/>
          <w:szCs w:val="28"/>
        </w:rPr>
        <w:t xml:space="preserve">введение, </w:t>
      </w:r>
      <w:proofErr w:type="spellStart"/>
      <w:r w:rsidR="000F213A" w:rsidRPr="00A36ADD">
        <w:rPr>
          <w:color w:val="000000"/>
          <w:sz w:val="28"/>
          <w:szCs w:val="28"/>
        </w:rPr>
        <w:t>коммент</w:t>
      </w:r>
      <w:proofErr w:type="spellEnd"/>
      <w:r w:rsidR="000F213A" w:rsidRPr="00A36ADD">
        <w:rPr>
          <w:color w:val="000000"/>
          <w:sz w:val="28"/>
          <w:szCs w:val="28"/>
        </w:rPr>
        <w:t>. и прил. под общ.</w:t>
      </w:r>
      <w:r w:rsidR="001220AC">
        <w:rPr>
          <w:color w:val="000000"/>
          <w:sz w:val="28"/>
          <w:szCs w:val="28"/>
        </w:rPr>
        <w:t xml:space="preserve"> </w:t>
      </w:r>
      <w:r w:rsidR="000F213A" w:rsidRPr="00A36ADD">
        <w:rPr>
          <w:color w:val="000000"/>
          <w:sz w:val="28"/>
          <w:szCs w:val="28"/>
        </w:rPr>
        <w:t xml:space="preserve">ред. А. В. </w:t>
      </w:r>
      <w:proofErr w:type="spellStart"/>
      <w:r w:rsidR="000F213A" w:rsidRPr="00A36ADD">
        <w:rPr>
          <w:color w:val="000000"/>
          <w:sz w:val="28"/>
          <w:szCs w:val="28"/>
        </w:rPr>
        <w:t>Подосинова</w:t>
      </w:r>
      <w:proofErr w:type="spellEnd"/>
      <w:r w:rsidR="000F213A" w:rsidRPr="00A36ADD">
        <w:rPr>
          <w:color w:val="000000"/>
          <w:sz w:val="28"/>
          <w:szCs w:val="28"/>
        </w:rPr>
        <w:t>. - Москва</w:t>
      </w:r>
      <w:proofErr w:type="gramStart"/>
      <w:r w:rsidR="000F213A" w:rsidRPr="00A36ADD">
        <w:rPr>
          <w:color w:val="000000"/>
          <w:sz w:val="28"/>
          <w:szCs w:val="28"/>
        </w:rPr>
        <w:t xml:space="preserve"> :</w:t>
      </w:r>
      <w:proofErr w:type="gramEnd"/>
    </w:p>
    <w:p w:rsidR="001220AC" w:rsidRDefault="001220AC" w:rsidP="000F2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Импэто</w:t>
      </w:r>
      <w:proofErr w:type="spellEnd"/>
      <w:r>
        <w:rPr>
          <w:color w:val="000000"/>
          <w:sz w:val="28"/>
          <w:szCs w:val="28"/>
        </w:rPr>
        <w:t xml:space="preserve">, 2009. - 95, [1] с. </w:t>
      </w:r>
    </w:p>
    <w:p w:rsidR="00BC1BA3" w:rsidRPr="00A36ADD" w:rsidRDefault="001220AC" w:rsidP="001220A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20AC">
        <w:rPr>
          <w:b/>
          <w:bCs/>
          <w:color w:val="000000"/>
          <w:sz w:val="28"/>
          <w:szCs w:val="28"/>
        </w:rPr>
        <w:t xml:space="preserve"> </w:t>
      </w:r>
      <w:r w:rsidRPr="00A36ADD">
        <w:rPr>
          <w:b/>
          <w:bCs/>
          <w:color w:val="000000"/>
          <w:sz w:val="28"/>
          <w:szCs w:val="28"/>
        </w:rPr>
        <w:t>ОФ 3.173.360</w:t>
      </w:r>
    </w:p>
    <w:p w:rsidR="00BC1BA3" w:rsidRPr="00A36ADD" w:rsidRDefault="00BC1BA3" w:rsidP="000F2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BA3" w:rsidRPr="00A36ADD" w:rsidRDefault="00BC1BA3" w:rsidP="00BC1BA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BC1BA3" w:rsidRPr="00A36ADD" w:rsidRDefault="00731299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22. </w:t>
      </w:r>
      <w:r w:rsidR="00BC1BA3" w:rsidRPr="00A36ADD">
        <w:rPr>
          <w:b/>
          <w:bCs/>
          <w:color w:val="000000"/>
          <w:sz w:val="28"/>
          <w:szCs w:val="28"/>
        </w:rPr>
        <w:t>Шипунов, Сергей Александрович.</w:t>
      </w:r>
      <w:r w:rsidR="001220AC">
        <w:rPr>
          <w:b/>
          <w:bCs/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>   </w:t>
      </w:r>
      <w:proofErr w:type="spellStart"/>
      <w:r w:rsidR="00BC1BA3" w:rsidRPr="00A36ADD">
        <w:rPr>
          <w:color w:val="000000"/>
          <w:sz w:val="28"/>
          <w:szCs w:val="28"/>
        </w:rPr>
        <w:t>Харизматичный</w:t>
      </w:r>
      <w:proofErr w:type="spellEnd"/>
      <w:r w:rsidR="00BC1BA3" w:rsidRPr="00A36ADD">
        <w:rPr>
          <w:color w:val="000000"/>
          <w:sz w:val="28"/>
          <w:szCs w:val="28"/>
        </w:rPr>
        <w:t xml:space="preserve"> оратор</w:t>
      </w:r>
      <w:proofErr w:type="gramStart"/>
      <w:r w:rsidR="00BC1BA3" w:rsidRPr="00A36ADD">
        <w:rPr>
          <w:color w:val="000000"/>
          <w:sz w:val="28"/>
          <w:szCs w:val="28"/>
        </w:rPr>
        <w:t xml:space="preserve"> :</w:t>
      </w:r>
      <w:proofErr w:type="gramEnd"/>
      <w:r w:rsidR="00BC1BA3" w:rsidRPr="00A36ADD">
        <w:rPr>
          <w:color w:val="000000"/>
          <w:sz w:val="28"/>
          <w:szCs w:val="28"/>
        </w:rPr>
        <w:t xml:space="preserve"> руководство к</w:t>
      </w:r>
      <w:r w:rsidR="001220AC">
        <w:rPr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>курсу "Словесная импровизация" / Сергей</w:t>
      </w:r>
      <w:r w:rsidR="001220AC">
        <w:rPr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>Шипунов. - 3-е изд. - Москва : Издатель</w:t>
      </w:r>
      <w:r w:rsidR="001220AC">
        <w:rPr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>Шипунов С. А. (Ун-т риторики</w:t>
      </w:r>
      <w:r w:rsidR="001220AC">
        <w:rPr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 xml:space="preserve">ораторского мастерства), </w:t>
      </w:r>
      <w:proofErr w:type="spellStart"/>
      <w:r w:rsidR="00BC1BA3" w:rsidRPr="00A36ADD">
        <w:rPr>
          <w:color w:val="000000"/>
          <w:sz w:val="28"/>
          <w:szCs w:val="28"/>
        </w:rPr>
        <w:t>печ</w:t>
      </w:r>
      <w:proofErr w:type="spellEnd"/>
      <w:r w:rsidR="00BC1BA3" w:rsidRPr="00A36ADD">
        <w:rPr>
          <w:color w:val="000000"/>
          <w:sz w:val="28"/>
          <w:szCs w:val="28"/>
        </w:rPr>
        <w:t>. 2010. -</w:t>
      </w:r>
      <w:r w:rsidR="001220AC">
        <w:rPr>
          <w:color w:val="000000"/>
          <w:sz w:val="28"/>
          <w:szCs w:val="28"/>
        </w:rPr>
        <w:t xml:space="preserve"> </w:t>
      </w:r>
      <w:r w:rsidR="00BC1BA3" w:rsidRPr="00A36ADD">
        <w:rPr>
          <w:color w:val="000000"/>
          <w:sz w:val="28"/>
          <w:szCs w:val="28"/>
        </w:rPr>
        <w:t>286 с.</w:t>
      </w:r>
      <w:r w:rsidR="00BC1BA3" w:rsidRPr="00A36ADD">
        <w:rPr>
          <w:rStyle w:val="apple-converted-space"/>
          <w:color w:val="000000"/>
          <w:sz w:val="28"/>
          <w:szCs w:val="28"/>
        </w:rPr>
        <w:t> </w:t>
      </w:r>
    </w:p>
    <w:p w:rsidR="001220AC" w:rsidRPr="00A36ADD" w:rsidRDefault="001220AC" w:rsidP="001220A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3.192.035</w:t>
      </w:r>
    </w:p>
    <w:p w:rsidR="00BC1BA3" w:rsidRPr="00A36ADD" w:rsidRDefault="00BC1BA3" w:rsidP="00BC1B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C1BA3" w:rsidRPr="00A36ADD" w:rsidRDefault="00BC1BA3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BA3" w:rsidRPr="00A36ADD" w:rsidRDefault="00731299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 xml:space="preserve">23. </w:t>
      </w:r>
      <w:r w:rsidR="00BC1BA3" w:rsidRPr="00A36ADD">
        <w:rPr>
          <w:b/>
          <w:bCs/>
          <w:color w:val="000000"/>
          <w:sz w:val="28"/>
          <w:szCs w:val="28"/>
        </w:rPr>
        <w:t>Штайнер, Рудольф (1861-1925).</w:t>
      </w:r>
      <w:r w:rsidR="00BC1BA3" w:rsidRPr="00A36ADD">
        <w:rPr>
          <w:color w:val="000000"/>
          <w:sz w:val="28"/>
          <w:szCs w:val="28"/>
        </w:rPr>
        <w:t>   Мастер-класс ораторского искусства</w:t>
      </w:r>
      <w:proofErr w:type="gramStart"/>
      <w:r w:rsidR="00BC1BA3" w:rsidRPr="00A36ADD">
        <w:rPr>
          <w:color w:val="000000"/>
          <w:sz w:val="28"/>
          <w:szCs w:val="28"/>
        </w:rPr>
        <w:t xml:space="preserve"> :</w:t>
      </w:r>
      <w:proofErr w:type="gramEnd"/>
    </w:p>
    <w:p w:rsidR="00BC1BA3" w:rsidRDefault="00BC1BA3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ADD">
        <w:rPr>
          <w:color w:val="000000"/>
          <w:sz w:val="28"/>
          <w:szCs w:val="28"/>
        </w:rPr>
        <w:t xml:space="preserve">шесть лекций, прочитанных в </w:t>
      </w:r>
      <w:proofErr w:type="spellStart"/>
      <w:r w:rsidRPr="00A36ADD">
        <w:rPr>
          <w:color w:val="000000"/>
          <w:sz w:val="28"/>
          <w:szCs w:val="28"/>
        </w:rPr>
        <w:t>Дорнахе</w:t>
      </w:r>
      <w:proofErr w:type="spellEnd"/>
      <w:r w:rsidRPr="00A36ADD">
        <w:rPr>
          <w:color w:val="000000"/>
          <w:sz w:val="28"/>
          <w:szCs w:val="28"/>
        </w:rPr>
        <w:t xml:space="preserve"> с</w:t>
      </w:r>
      <w:r w:rsidR="001220AC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11 по 16 октября 1921 года / Рудольф</w:t>
      </w:r>
      <w:r w:rsidR="001220AC">
        <w:rPr>
          <w:color w:val="000000"/>
          <w:sz w:val="28"/>
          <w:szCs w:val="28"/>
        </w:rPr>
        <w:t xml:space="preserve"> </w:t>
      </w:r>
      <w:r w:rsidRPr="00A36ADD">
        <w:rPr>
          <w:color w:val="000000"/>
          <w:sz w:val="28"/>
          <w:szCs w:val="28"/>
        </w:rPr>
        <w:t>Штайнер</w:t>
      </w:r>
      <w:proofErr w:type="gramStart"/>
      <w:r w:rsidRPr="00A36ADD">
        <w:rPr>
          <w:color w:val="000000"/>
          <w:sz w:val="28"/>
          <w:szCs w:val="28"/>
        </w:rPr>
        <w:t xml:space="preserve"> ;</w:t>
      </w:r>
      <w:proofErr w:type="gramEnd"/>
      <w:r w:rsidRPr="00A36ADD">
        <w:rPr>
          <w:color w:val="000000"/>
          <w:sz w:val="28"/>
          <w:szCs w:val="28"/>
        </w:rPr>
        <w:t xml:space="preserve"> пер. С. </w:t>
      </w:r>
      <w:proofErr w:type="spellStart"/>
      <w:r w:rsidRPr="00A36ADD">
        <w:rPr>
          <w:color w:val="000000"/>
          <w:sz w:val="28"/>
          <w:szCs w:val="28"/>
        </w:rPr>
        <w:t>Шнитцера</w:t>
      </w:r>
      <w:proofErr w:type="spellEnd"/>
      <w:r w:rsidRPr="00A36ADD">
        <w:rPr>
          <w:color w:val="000000"/>
          <w:sz w:val="28"/>
          <w:szCs w:val="28"/>
        </w:rPr>
        <w:t>. - Ереван</w:t>
      </w:r>
      <w:proofErr w:type="gramStart"/>
      <w:r w:rsidRPr="00A36ADD">
        <w:rPr>
          <w:color w:val="000000"/>
          <w:sz w:val="28"/>
          <w:szCs w:val="28"/>
        </w:rPr>
        <w:t xml:space="preserve"> :</w:t>
      </w:r>
      <w:proofErr w:type="gramEnd"/>
      <w:r w:rsidR="001220AC">
        <w:rPr>
          <w:color w:val="000000"/>
          <w:sz w:val="28"/>
          <w:szCs w:val="28"/>
        </w:rPr>
        <w:t xml:space="preserve"> </w:t>
      </w:r>
      <w:proofErr w:type="spellStart"/>
      <w:r w:rsidRPr="00A36ADD">
        <w:rPr>
          <w:color w:val="000000"/>
          <w:sz w:val="28"/>
          <w:szCs w:val="28"/>
        </w:rPr>
        <w:t>Лонгин</w:t>
      </w:r>
      <w:proofErr w:type="spellEnd"/>
      <w:r w:rsidRPr="00A36ADD">
        <w:rPr>
          <w:color w:val="000000"/>
          <w:sz w:val="28"/>
          <w:szCs w:val="28"/>
        </w:rPr>
        <w:t>, 2011. - 141, [1] с</w:t>
      </w:r>
      <w:r w:rsidR="00FC2BA4">
        <w:rPr>
          <w:color w:val="000000"/>
          <w:sz w:val="28"/>
          <w:szCs w:val="28"/>
        </w:rPr>
        <w:t xml:space="preserve">. </w:t>
      </w:r>
    </w:p>
    <w:p w:rsidR="001220AC" w:rsidRPr="00A36ADD" w:rsidRDefault="001220AC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20AC" w:rsidRPr="00A36ADD" w:rsidRDefault="001220AC" w:rsidP="001220A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36ADD">
        <w:rPr>
          <w:b/>
          <w:bCs/>
          <w:color w:val="000000"/>
          <w:sz w:val="28"/>
          <w:szCs w:val="28"/>
        </w:rPr>
        <w:t>ОФ 3.195.979</w:t>
      </w:r>
    </w:p>
    <w:p w:rsidR="00BC1BA3" w:rsidRPr="00A36ADD" w:rsidRDefault="00BC1BA3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ADD" w:rsidRPr="00A36ADD" w:rsidRDefault="00A36ADD" w:rsidP="00BC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ADD" w:rsidRPr="00A36ADD" w:rsidRDefault="009A7E2B" w:rsidP="00FC2BA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8"/>
          <w:szCs w:val="28"/>
          <w:shd w:val="clear" w:color="auto" w:fill="F9FC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9FCFF"/>
          <w:lang w:eastAsia="ru-RU"/>
        </w:rPr>
        <w:t>Периодические издания (статьи из журналов)</w:t>
      </w:r>
    </w:p>
    <w:p w:rsidR="00A36ADD" w:rsidRPr="00A36ADD" w:rsidRDefault="00A36ADD" w:rsidP="00205A4A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8"/>
          <w:szCs w:val="28"/>
          <w:shd w:val="clear" w:color="auto" w:fill="F9FCFF"/>
          <w:lang w:eastAsia="ru-RU"/>
        </w:rPr>
      </w:pPr>
    </w:p>
    <w:p w:rsidR="00A36ADD" w:rsidRP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24. </w:t>
      </w:r>
      <w:proofErr w:type="spellStart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Басовская</w:t>
      </w:r>
      <w:proofErr w:type="spellEnd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, Н.</w:t>
      </w:r>
      <w:r w:rsidR="00A36ADD" w:rsidRPr="00A36AD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  <w:t> </w:t>
      </w:r>
      <w:r w:rsidR="00A36ADD" w:rsidRPr="00A36A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  <w:t xml:space="preserve">Цицерон / Н. </w:t>
      </w:r>
      <w:proofErr w:type="spellStart"/>
      <w:r w:rsidR="00A36ADD" w:rsidRPr="00A36A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  <w:t>Басовская</w:t>
      </w:r>
      <w:proofErr w:type="spellEnd"/>
      <w:r w:rsidR="00A36ADD" w:rsidRPr="00A36A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  <w:t xml:space="preserve"> // Знание-сила. — 2008 .— N 3 .— С. 110-119.</w:t>
      </w:r>
    </w:p>
    <w:p w:rsidR="00A36ADD" w:rsidRPr="00A36ADD" w:rsidRDefault="00A36ADD" w:rsidP="00205A4A">
      <w:pPr>
        <w:shd w:val="clear" w:color="auto" w:fill="F9FC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CFF"/>
        </w:rPr>
      </w:pPr>
    </w:p>
    <w:p w:rsid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b/>
          <w:bCs/>
        </w:rPr>
      </w:pP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25. </w:t>
      </w: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Грант, А. Эффект оплошности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: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как наладить контакт со скептически настроенной аудиторией / Адам Грант // PR в России. — 2012 .— № 9 .— С. 16-17.</w:t>
      </w:r>
      <w:r w:rsidR="00A36ADD" w:rsidRPr="00205A4A">
        <w:rPr>
          <w:b/>
          <w:bCs/>
        </w:rPr>
        <w:t> 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b/>
          <w:bCs/>
        </w:rPr>
      </w:pPr>
    </w:p>
    <w:p w:rsid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26.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Доклад для экспертов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: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как провести презентацию для специалистов в своей области // Маркетолог. — 2011 .— N 5 .— С. 17.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27</w:t>
      </w: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.   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Запомнить всё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: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6 способов сделать текст более ярким и впечатляющим // PR в России. — 2007 .— N 12 .— С. 18.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28.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Как управлять голосом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: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простые упражнения для начинающих спикеров // PR в России. — 2007 .— N 6 .— С. 23-25.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29.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Калинина, М.</w:t>
      </w:r>
      <w:r w:rsidR="00A36ADD" w:rsidRPr="00205A4A">
        <w:rPr>
          <w:b/>
          <w:bCs/>
        </w:rPr>
        <w:t> 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19 простых способов добавить блеска в публичное выступление / Мария Калинина // PR в России. — 2008 .— N 2 .— С. 28-29.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30</w:t>
      </w:r>
      <w:r w:rsid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. </w:t>
      </w:r>
      <w:proofErr w:type="spellStart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Непряхин</w:t>
      </w:r>
      <w:proofErr w:type="spellEnd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, Никита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. Мастерство манипуляции / Никита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Непряхин</w:t>
      </w:r>
      <w:proofErr w:type="spell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; [беседовала] Ольга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Бахлина</w:t>
      </w:r>
      <w:proofErr w:type="spellEnd"/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// С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вой бизнес. — 2012 .— № 2 .— С. 70-74.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31.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Ораторское искусство и PR / А.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Швидунова</w:t>
      </w:r>
      <w:proofErr w:type="spell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[и др.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]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// Пресс-служба. — 2010 .— N 1 .— С. 12-29. </w:t>
      </w:r>
    </w:p>
    <w:p w:rsidR="00205A4A" w:rsidRPr="00205A4A" w:rsidRDefault="00205A4A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4436A5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lastRenderedPageBreak/>
        <w:t>32</w:t>
      </w:r>
      <w:r w:rsid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. </w:t>
      </w:r>
      <w:proofErr w:type="spellStart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Семенец</w:t>
      </w:r>
      <w:proofErr w:type="spellEnd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, О.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А.  Васька слушает, да ест! Риторика, Или искусство говорить как путь к успеху / О.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Семенец</w:t>
      </w:r>
      <w:proofErr w:type="spell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// Наука и жизнь. — 2008 .— </w:t>
      </w:r>
    </w:p>
    <w:p w:rsidR="00A36ADD" w:rsidRDefault="00A36ADD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N 2 .— С. 56-59 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33.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Семенова, И. В. Публичное выступление в маркетинге / Ирина Вячеславовна Семенова // </w:t>
      </w:r>
      <w:hyperlink r:id="rId8" w:history="1">
        <w:r w:rsidR="00A36ADD" w:rsidRPr="00205A4A">
          <w:rPr>
            <w:rFonts w:ascii="Times New Roman" w:eastAsia="Arial Unicode MS" w:hAnsi="Times New Roman" w:cs="Times New Roman"/>
            <w:b/>
            <w:bCs/>
            <w:color w:val="000000"/>
            <w:sz w:val="28"/>
            <w:szCs w:val="28"/>
            <w:shd w:val="clear" w:color="auto" w:fill="F9FCFF"/>
          </w:rPr>
          <w:t>Маркетинговые коммуникации.</w:t>
        </w:r>
      </w:hyperlink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 — </w:t>
      </w:r>
      <w:hyperlink r:id="rId9" w:history="1">
        <w:r w:rsidR="00A36ADD" w:rsidRPr="00205A4A">
          <w:rPr>
            <w:rFonts w:ascii="Times New Roman" w:eastAsia="Arial Unicode MS" w:hAnsi="Times New Roman" w:cs="Times New Roman"/>
            <w:b/>
            <w:bCs/>
            <w:color w:val="000000"/>
            <w:sz w:val="28"/>
            <w:szCs w:val="28"/>
            <w:shd w:val="clear" w:color="auto" w:fill="F9FCFF"/>
          </w:rPr>
          <w:t xml:space="preserve">2006 .— </w:t>
        </w:r>
        <w:r w:rsidR="00A36ADD" w:rsidRPr="00205A4A">
          <w:rPr>
            <w:rFonts w:ascii="Times New Roman" w:eastAsia="Arial Unicode MS" w:hAnsi="Times New Roman" w:cs="Times New Roman"/>
            <w:b/>
            <w:bCs/>
            <w:color w:val="000000"/>
            <w:sz w:val="28"/>
            <w:szCs w:val="28"/>
            <w:shd w:val="clear" w:color="auto" w:fill="F9FCFF"/>
          </w:rPr>
          <w:t>N 2 .— С. 112-116</w:t>
        </w:r>
      </w:hyperlink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A36ADD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 </w:t>
      </w:r>
      <w:r w:rsidR="004436A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34.  </w:t>
      </w:r>
      <w:r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Семь триггеров, способных зацепить аудиторию // PR в России. — 2010 .— N 12 .— С. 18-19.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35.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Слова и слайды // PR в России. — 2011 .— № 10 .— С. 9.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36. </w:t>
      </w:r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Черкашина, Т.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Становление коммуникативного лидера</w:t>
      </w:r>
      <w:proofErr w:type="gram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:</w:t>
      </w:r>
      <w:proofErr w:type="gram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лингвопрагматический</w:t>
      </w:r>
      <w:proofErr w:type="spell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аспект / Т. Черкашина // Государственная служба. — 2008 .— N 4 .— С. 108-113.</w:t>
      </w:r>
    </w:p>
    <w:p w:rsidR="004436A5" w:rsidRPr="00205A4A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Default="004436A5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37. 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Что делать, если вашу речь слишком часто прерывают? // PR в России. — 2011 .— № 9 .— С. 12-13. </w:t>
      </w:r>
    </w:p>
    <w:p w:rsidR="00E40DCD" w:rsidRPr="00205A4A" w:rsidRDefault="00E40DCD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p w:rsidR="00A36ADD" w:rsidRPr="00205A4A" w:rsidRDefault="00E40DCD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38. </w:t>
      </w:r>
      <w:bookmarkStart w:id="0" w:name="_GoBack"/>
      <w:bookmarkEnd w:id="0"/>
      <w:r w:rsidR="00A36ADD" w:rsidRPr="00A36A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Юрковская, Ольга</w:t>
      </w:r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. Ораторское мастерство и маркетинг / О. </w:t>
      </w:r>
      <w:proofErr w:type="spellStart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>Юрковская</w:t>
      </w:r>
      <w:proofErr w:type="spellEnd"/>
      <w:r w:rsidR="00A36ADD" w:rsidRPr="00205A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  <w:t xml:space="preserve"> // Маркетинг: идеи и технологии. — 2011 .— № 7 .— С. 67-69.</w:t>
      </w:r>
    </w:p>
    <w:p w:rsidR="00A36ADD" w:rsidRPr="00205A4A" w:rsidRDefault="00A36ADD" w:rsidP="00205A4A">
      <w:pPr>
        <w:pStyle w:val="a4"/>
        <w:shd w:val="clear" w:color="auto" w:fill="F9FCFF"/>
        <w:spacing w:after="0" w:line="240" w:lineRule="auto"/>
        <w:ind w:left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9FCFF"/>
        </w:rPr>
      </w:pPr>
    </w:p>
    <w:sectPr w:rsidR="00A36ADD" w:rsidRPr="0020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2B" w:rsidRDefault="009A7E2B" w:rsidP="009A7E2B">
      <w:pPr>
        <w:spacing w:after="0" w:line="240" w:lineRule="auto"/>
      </w:pPr>
      <w:r>
        <w:separator/>
      </w:r>
    </w:p>
  </w:endnote>
  <w:endnote w:type="continuationSeparator" w:id="0">
    <w:p w:rsidR="009A7E2B" w:rsidRDefault="009A7E2B" w:rsidP="009A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2B" w:rsidRDefault="009A7E2B" w:rsidP="009A7E2B">
      <w:pPr>
        <w:spacing w:after="0" w:line="240" w:lineRule="auto"/>
      </w:pPr>
      <w:r>
        <w:separator/>
      </w:r>
    </w:p>
  </w:footnote>
  <w:footnote w:type="continuationSeparator" w:id="0">
    <w:p w:rsidR="009A7E2B" w:rsidRDefault="009A7E2B" w:rsidP="009A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065"/>
    <w:multiLevelType w:val="hybridMultilevel"/>
    <w:tmpl w:val="F4285870"/>
    <w:lvl w:ilvl="0" w:tplc="61D4895C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D1DA4"/>
    <w:multiLevelType w:val="hybridMultilevel"/>
    <w:tmpl w:val="36085046"/>
    <w:lvl w:ilvl="0" w:tplc="44749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6629"/>
    <w:multiLevelType w:val="hybridMultilevel"/>
    <w:tmpl w:val="E8F0BE98"/>
    <w:lvl w:ilvl="0" w:tplc="5518F62A">
      <w:start w:val="28"/>
      <w:numFmt w:val="decimal"/>
      <w:lvlText w:val="%1."/>
      <w:lvlJc w:val="left"/>
      <w:pPr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7136010F"/>
    <w:multiLevelType w:val="hybridMultilevel"/>
    <w:tmpl w:val="5CDA7214"/>
    <w:lvl w:ilvl="0" w:tplc="AA46A9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F"/>
    <w:rsid w:val="00016BA9"/>
    <w:rsid w:val="00050986"/>
    <w:rsid w:val="00054CFC"/>
    <w:rsid w:val="00057521"/>
    <w:rsid w:val="0007131C"/>
    <w:rsid w:val="0008241E"/>
    <w:rsid w:val="000953A2"/>
    <w:rsid w:val="000B315D"/>
    <w:rsid w:val="000B3376"/>
    <w:rsid w:val="000B5B8D"/>
    <w:rsid w:val="000C59BB"/>
    <w:rsid w:val="000D558C"/>
    <w:rsid w:val="000D59A6"/>
    <w:rsid w:val="000E5864"/>
    <w:rsid w:val="000E5B16"/>
    <w:rsid w:val="000F097E"/>
    <w:rsid w:val="000F213A"/>
    <w:rsid w:val="00106FE6"/>
    <w:rsid w:val="0011378A"/>
    <w:rsid w:val="001220AC"/>
    <w:rsid w:val="00123F85"/>
    <w:rsid w:val="00136819"/>
    <w:rsid w:val="0014013F"/>
    <w:rsid w:val="00140699"/>
    <w:rsid w:val="00140BC6"/>
    <w:rsid w:val="0014479E"/>
    <w:rsid w:val="00171049"/>
    <w:rsid w:val="00176126"/>
    <w:rsid w:val="0018194A"/>
    <w:rsid w:val="0019380C"/>
    <w:rsid w:val="001D125E"/>
    <w:rsid w:val="001D3CDE"/>
    <w:rsid w:val="001E15C9"/>
    <w:rsid w:val="00205A4A"/>
    <w:rsid w:val="002213F5"/>
    <w:rsid w:val="002316D8"/>
    <w:rsid w:val="0024101F"/>
    <w:rsid w:val="00244052"/>
    <w:rsid w:val="002456EE"/>
    <w:rsid w:val="002465EF"/>
    <w:rsid w:val="00261311"/>
    <w:rsid w:val="00275297"/>
    <w:rsid w:val="00290965"/>
    <w:rsid w:val="002956C5"/>
    <w:rsid w:val="0029570E"/>
    <w:rsid w:val="002976AC"/>
    <w:rsid w:val="002A0F85"/>
    <w:rsid w:val="002B526E"/>
    <w:rsid w:val="002C7D51"/>
    <w:rsid w:val="002D3A57"/>
    <w:rsid w:val="002E0C46"/>
    <w:rsid w:val="002E1AC6"/>
    <w:rsid w:val="002F6B82"/>
    <w:rsid w:val="002F707D"/>
    <w:rsid w:val="00300DFD"/>
    <w:rsid w:val="003018BB"/>
    <w:rsid w:val="0030259F"/>
    <w:rsid w:val="00307EC8"/>
    <w:rsid w:val="0034044B"/>
    <w:rsid w:val="00346E89"/>
    <w:rsid w:val="0034790F"/>
    <w:rsid w:val="00354CEB"/>
    <w:rsid w:val="00362647"/>
    <w:rsid w:val="00365B4B"/>
    <w:rsid w:val="00366735"/>
    <w:rsid w:val="00383FBC"/>
    <w:rsid w:val="0038724F"/>
    <w:rsid w:val="003A5B0A"/>
    <w:rsid w:val="003B1C24"/>
    <w:rsid w:val="003B3B32"/>
    <w:rsid w:val="003C23E8"/>
    <w:rsid w:val="003C3DEA"/>
    <w:rsid w:val="003D6D33"/>
    <w:rsid w:val="003F039C"/>
    <w:rsid w:val="003F48D0"/>
    <w:rsid w:val="00402F58"/>
    <w:rsid w:val="0040636B"/>
    <w:rsid w:val="00420E77"/>
    <w:rsid w:val="0042260D"/>
    <w:rsid w:val="004278DA"/>
    <w:rsid w:val="004317F2"/>
    <w:rsid w:val="00433A73"/>
    <w:rsid w:val="00433F95"/>
    <w:rsid w:val="0043493F"/>
    <w:rsid w:val="00435163"/>
    <w:rsid w:val="004436A5"/>
    <w:rsid w:val="00453560"/>
    <w:rsid w:val="00455D99"/>
    <w:rsid w:val="00480167"/>
    <w:rsid w:val="00482CA3"/>
    <w:rsid w:val="004874D3"/>
    <w:rsid w:val="00487DA6"/>
    <w:rsid w:val="00493D4F"/>
    <w:rsid w:val="0049665D"/>
    <w:rsid w:val="004A0C84"/>
    <w:rsid w:val="004A0D76"/>
    <w:rsid w:val="004A5086"/>
    <w:rsid w:val="004A66F4"/>
    <w:rsid w:val="004A6EEA"/>
    <w:rsid w:val="004B0A1A"/>
    <w:rsid w:val="004B27C3"/>
    <w:rsid w:val="004C1BEE"/>
    <w:rsid w:val="004D1690"/>
    <w:rsid w:val="004D488F"/>
    <w:rsid w:val="004E0473"/>
    <w:rsid w:val="004E3345"/>
    <w:rsid w:val="004F27C2"/>
    <w:rsid w:val="004F71DE"/>
    <w:rsid w:val="00507CA7"/>
    <w:rsid w:val="00513524"/>
    <w:rsid w:val="00513A96"/>
    <w:rsid w:val="00536B70"/>
    <w:rsid w:val="00537A81"/>
    <w:rsid w:val="005450C3"/>
    <w:rsid w:val="005542BE"/>
    <w:rsid w:val="005812D9"/>
    <w:rsid w:val="005A0F1D"/>
    <w:rsid w:val="005A51B1"/>
    <w:rsid w:val="005E4051"/>
    <w:rsid w:val="005F2CB2"/>
    <w:rsid w:val="006016EE"/>
    <w:rsid w:val="00607424"/>
    <w:rsid w:val="006155E8"/>
    <w:rsid w:val="0062296E"/>
    <w:rsid w:val="00624309"/>
    <w:rsid w:val="00626578"/>
    <w:rsid w:val="00650906"/>
    <w:rsid w:val="0066581B"/>
    <w:rsid w:val="00666FF7"/>
    <w:rsid w:val="00667690"/>
    <w:rsid w:val="00673697"/>
    <w:rsid w:val="00684A0C"/>
    <w:rsid w:val="00693E24"/>
    <w:rsid w:val="006A4841"/>
    <w:rsid w:val="006B09CC"/>
    <w:rsid w:val="006C542C"/>
    <w:rsid w:val="006C6594"/>
    <w:rsid w:val="006D41F3"/>
    <w:rsid w:val="006E166C"/>
    <w:rsid w:val="006E4860"/>
    <w:rsid w:val="006E49F1"/>
    <w:rsid w:val="006E62DD"/>
    <w:rsid w:val="006F216B"/>
    <w:rsid w:val="006F35FD"/>
    <w:rsid w:val="006F3BAE"/>
    <w:rsid w:val="006F5681"/>
    <w:rsid w:val="00702325"/>
    <w:rsid w:val="00710EB2"/>
    <w:rsid w:val="00711B26"/>
    <w:rsid w:val="00712711"/>
    <w:rsid w:val="00715DA5"/>
    <w:rsid w:val="00731299"/>
    <w:rsid w:val="00731474"/>
    <w:rsid w:val="007376B9"/>
    <w:rsid w:val="00770044"/>
    <w:rsid w:val="0077229A"/>
    <w:rsid w:val="00786758"/>
    <w:rsid w:val="007B1B2A"/>
    <w:rsid w:val="007B6620"/>
    <w:rsid w:val="007C708B"/>
    <w:rsid w:val="007C7C37"/>
    <w:rsid w:val="007D61A7"/>
    <w:rsid w:val="007E27B2"/>
    <w:rsid w:val="007E2D5B"/>
    <w:rsid w:val="007E5697"/>
    <w:rsid w:val="00804A28"/>
    <w:rsid w:val="00807ABE"/>
    <w:rsid w:val="00810434"/>
    <w:rsid w:val="008211E7"/>
    <w:rsid w:val="00825974"/>
    <w:rsid w:val="00840D40"/>
    <w:rsid w:val="00853071"/>
    <w:rsid w:val="00855D7F"/>
    <w:rsid w:val="00862C33"/>
    <w:rsid w:val="008645B6"/>
    <w:rsid w:val="008716D0"/>
    <w:rsid w:val="00875164"/>
    <w:rsid w:val="008817DE"/>
    <w:rsid w:val="008870A6"/>
    <w:rsid w:val="008969C6"/>
    <w:rsid w:val="008A0815"/>
    <w:rsid w:val="008B333A"/>
    <w:rsid w:val="008B4A2C"/>
    <w:rsid w:val="008D10A1"/>
    <w:rsid w:val="008E38D4"/>
    <w:rsid w:val="008E478A"/>
    <w:rsid w:val="008E6C36"/>
    <w:rsid w:val="008F2A60"/>
    <w:rsid w:val="009027A6"/>
    <w:rsid w:val="00905666"/>
    <w:rsid w:val="00925770"/>
    <w:rsid w:val="00943FB9"/>
    <w:rsid w:val="00951CFE"/>
    <w:rsid w:val="00956085"/>
    <w:rsid w:val="009602F6"/>
    <w:rsid w:val="00965058"/>
    <w:rsid w:val="009774F1"/>
    <w:rsid w:val="00977915"/>
    <w:rsid w:val="00981DC7"/>
    <w:rsid w:val="00985ED3"/>
    <w:rsid w:val="0099448A"/>
    <w:rsid w:val="00997097"/>
    <w:rsid w:val="009A2D5C"/>
    <w:rsid w:val="009A7E2B"/>
    <w:rsid w:val="009B75C1"/>
    <w:rsid w:val="009B7BD6"/>
    <w:rsid w:val="009D44EB"/>
    <w:rsid w:val="009D4983"/>
    <w:rsid w:val="00A01CED"/>
    <w:rsid w:val="00A07D4D"/>
    <w:rsid w:val="00A1177C"/>
    <w:rsid w:val="00A3051B"/>
    <w:rsid w:val="00A31955"/>
    <w:rsid w:val="00A31AFC"/>
    <w:rsid w:val="00A36ADD"/>
    <w:rsid w:val="00A43AC0"/>
    <w:rsid w:val="00A55CF7"/>
    <w:rsid w:val="00A67227"/>
    <w:rsid w:val="00A97FCF"/>
    <w:rsid w:val="00AA2603"/>
    <w:rsid w:val="00AB61B4"/>
    <w:rsid w:val="00AE6EBA"/>
    <w:rsid w:val="00AF1152"/>
    <w:rsid w:val="00B02BA5"/>
    <w:rsid w:val="00B02DBF"/>
    <w:rsid w:val="00B04FC9"/>
    <w:rsid w:val="00B15BB2"/>
    <w:rsid w:val="00B22DC7"/>
    <w:rsid w:val="00B256AA"/>
    <w:rsid w:val="00B27034"/>
    <w:rsid w:val="00B36E57"/>
    <w:rsid w:val="00B45B0F"/>
    <w:rsid w:val="00B47B53"/>
    <w:rsid w:val="00B5006A"/>
    <w:rsid w:val="00B811D6"/>
    <w:rsid w:val="00B8588E"/>
    <w:rsid w:val="00BC1BA3"/>
    <w:rsid w:val="00BC2282"/>
    <w:rsid w:val="00BD1CC2"/>
    <w:rsid w:val="00BF0D36"/>
    <w:rsid w:val="00C051CA"/>
    <w:rsid w:val="00C111CD"/>
    <w:rsid w:val="00C1284E"/>
    <w:rsid w:val="00C139EE"/>
    <w:rsid w:val="00C1750E"/>
    <w:rsid w:val="00C20D27"/>
    <w:rsid w:val="00C308E9"/>
    <w:rsid w:val="00C34FD9"/>
    <w:rsid w:val="00C44C19"/>
    <w:rsid w:val="00C46597"/>
    <w:rsid w:val="00C53F8E"/>
    <w:rsid w:val="00C55513"/>
    <w:rsid w:val="00C63CC6"/>
    <w:rsid w:val="00C67E95"/>
    <w:rsid w:val="00C73228"/>
    <w:rsid w:val="00C767AF"/>
    <w:rsid w:val="00C84CD0"/>
    <w:rsid w:val="00C94AFD"/>
    <w:rsid w:val="00CA4B12"/>
    <w:rsid w:val="00CB0D16"/>
    <w:rsid w:val="00CB26CD"/>
    <w:rsid w:val="00CC4F86"/>
    <w:rsid w:val="00CD3209"/>
    <w:rsid w:val="00CD5BC4"/>
    <w:rsid w:val="00D06EEE"/>
    <w:rsid w:val="00D10A6F"/>
    <w:rsid w:val="00D211DD"/>
    <w:rsid w:val="00D330E7"/>
    <w:rsid w:val="00D51AD3"/>
    <w:rsid w:val="00D5332D"/>
    <w:rsid w:val="00D7043E"/>
    <w:rsid w:val="00D8483A"/>
    <w:rsid w:val="00DA162C"/>
    <w:rsid w:val="00DA1FFB"/>
    <w:rsid w:val="00DA2E79"/>
    <w:rsid w:val="00DA6E56"/>
    <w:rsid w:val="00DB2918"/>
    <w:rsid w:val="00DC1B1C"/>
    <w:rsid w:val="00DD6D0C"/>
    <w:rsid w:val="00DE3D0C"/>
    <w:rsid w:val="00DF7035"/>
    <w:rsid w:val="00E019DF"/>
    <w:rsid w:val="00E0239C"/>
    <w:rsid w:val="00E14E83"/>
    <w:rsid w:val="00E20E8B"/>
    <w:rsid w:val="00E2225C"/>
    <w:rsid w:val="00E301F8"/>
    <w:rsid w:val="00E3273C"/>
    <w:rsid w:val="00E40DCD"/>
    <w:rsid w:val="00E67636"/>
    <w:rsid w:val="00E97AEE"/>
    <w:rsid w:val="00EA0612"/>
    <w:rsid w:val="00EB3AB0"/>
    <w:rsid w:val="00EB59E4"/>
    <w:rsid w:val="00EC0C34"/>
    <w:rsid w:val="00EC1C54"/>
    <w:rsid w:val="00ED4A10"/>
    <w:rsid w:val="00EE2D09"/>
    <w:rsid w:val="00F1167E"/>
    <w:rsid w:val="00F16246"/>
    <w:rsid w:val="00F4651F"/>
    <w:rsid w:val="00F50327"/>
    <w:rsid w:val="00F543D3"/>
    <w:rsid w:val="00F557E6"/>
    <w:rsid w:val="00F700AA"/>
    <w:rsid w:val="00F710AA"/>
    <w:rsid w:val="00F72023"/>
    <w:rsid w:val="00F74E65"/>
    <w:rsid w:val="00F7646F"/>
    <w:rsid w:val="00F76FAE"/>
    <w:rsid w:val="00F80252"/>
    <w:rsid w:val="00F85BA2"/>
    <w:rsid w:val="00F95161"/>
    <w:rsid w:val="00F97DA5"/>
    <w:rsid w:val="00FA1C64"/>
    <w:rsid w:val="00FA3E9D"/>
    <w:rsid w:val="00FA4482"/>
    <w:rsid w:val="00FA7657"/>
    <w:rsid w:val="00FC2BA4"/>
    <w:rsid w:val="00FC36F0"/>
    <w:rsid w:val="00FC384C"/>
    <w:rsid w:val="00FC4E28"/>
    <w:rsid w:val="00FC51B8"/>
    <w:rsid w:val="00FD1796"/>
    <w:rsid w:val="00FD289D"/>
    <w:rsid w:val="00FD4186"/>
    <w:rsid w:val="00FD453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7AF"/>
  </w:style>
  <w:style w:type="paragraph" w:customStyle="1" w:styleId="bibcardnumber">
    <w:name w:val="bibcard_number"/>
    <w:basedOn w:val="a"/>
    <w:rsid w:val="0098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D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7E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A7E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E2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7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7AF"/>
  </w:style>
  <w:style w:type="paragraph" w:customStyle="1" w:styleId="bibcardnumber">
    <w:name w:val="bibcard_number"/>
    <w:basedOn w:val="a"/>
    <w:rsid w:val="0098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D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7E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A7E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E2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6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3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5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5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2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9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con.ru/services/mars_analitic.html?st=follow+533857+mako%5B1,12,4,3%5D+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bicon.ru/services/mars_analitic.html?st=follow+533857+mako06_no2%5B1,12,4,3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3</cp:revision>
  <dcterms:created xsi:type="dcterms:W3CDTF">2016-09-28T12:30:00Z</dcterms:created>
  <dcterms:modified xsi:type="dcterms:W3CDTF">2016-09-28T12:32:00Z</dcterms:modified>
</cp:coreProperties>
</file>